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7F" w:rsidRDefault="001C287F" w:rsidP="001C287F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287F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A2124D">
        <w:rPr>
          <w:rFonts w:ascii="Times New Roman" w:hAnsi="Times New Roman" w:cs="Times New Roman"/>
          <w:bCs/>
          <w:sz w:val="28"/>
          <w:szCs w:val="28"/>
        </w:rPr>
        <w:t xml:space="preserve"> к приказу </w:t>
      </w:r>
    </w:p>
    <w:p w:rsidR="001B4EA4" w:rsidRDefault="00A2124D" w:rsidP="001C287F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Департамента образования и науки </w:t>
      </w:r>
    </w:p>
    <w:p w:rsidR="00A2124D" w:rsidRDefault="00A2124D" w:rsidP="001C287F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Кемеровской области </w:t>
      </w:r>
    </w:p>
    <w:p w:rsidR="00A2124D" w:rsidRDefault="00ED3717" w:rsidP="00ED3717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3831">
        <w:rPr>
          <w:rFonts w:ascii="Times New Roman" w:hAnsi="Times New Roman" w:cs="Times New Roman"/>
          <w:sz w:val="28"/>
          <w:szCs w:val="28"/>
        </w:rPr>
        <w:t>от  22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A73831">
        <w:rPr>
          <w:rFonts w:ascii="Times New Roman" w:hAnsi="Times New Roman" w:cs="Times New Roman"/>
          <w:sz w:val="28"/>
          <w:szCs w:val="28"/>
        </w:rPr>
        <w:t>2014</w:t>
      </w:r>
      <w:r w:rsidRPr="001C287F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1487 </w:t>
      </w:r>
    </w:p>
    <w:p w:rsidR="00150A0F" w:rsidRDefault="00150A0F" w:rsidP="00150A0F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50A0F" w:rsidRDefault="007F1B14" w:rsidP="00150A0F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50A0F">
        <w:rPr>
          <w:rFonts w:ascii="Times New Roman" w:hAnsi="Times New Roman" w:cs="Times New Roman"/>
          <w:b/>
          <w:bCs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50A0F">
        <w:rPr>
          <w:rFonts w:ascii="Times New Roman" w:hAnsi="Times New Roman" w:cs="Times New Roman"/>
          <w:b/>
          <w:bCs/>
          <w:sz w:val="28"/>
          <w:szCs w:val="28"/>
        </w:rPr>
        <w:t xml:space="preserve"> планового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F47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профессионального образования руководящих и педагогических </w:t>
      </w:r>
      <w:r w:rsidR="00150A0F" w:rsidRPr="00F85D7D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</w:t>
      </w:r>
      <w:r w:rsidR="00591F47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организаций </w:t>
      </w:r>
      <w:r w:rsidR="00150A0F" w:rsidRPr="00F85D7D">
        <w:rPr>
          <w:rFonts w:ascii="Times New Roman" w:hAnsi="Times New Roman" w:cs="Times New Roman"/>
          <w:b/>
          <w:bCs/>
          <w:sz w:val="28"/>
          <w:szCs w:val="28"/>
        </w:rPr>
        <w:t>Кемеровской области</w:t>
      </w:r>
    </w:p>
    <w:p w:rsidR="002B4448" w:rsidRDefault="002B4448" w:rsidP="00150A0F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</w:p>
    <w:p w:rsidR="00A2124D" w:rsidRDefault="00A2124D" w:rsidP="00150A0F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</w:p>
    <w:p w:rsidR="00A2124D" w:rsidRDefault="00A2124D" w:rsidP="009909BD">
      <w:pPr>
        <w:widowControl w:val="0"/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Содержание</w:t>
      </w:r>
    </w:p>
    <w:p w:rsidR="00A2124D" w:rsidRDefault="00A2124D" w:rsidP="009909BD">
      <w:pPr>
        <w:widowControl w:val="0"/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</w:p>
    <w:p w:rsidR="00A2124D" w:rsidRPr="0040702E" w:rsidRDefault="00A2124D" w:rsidP="009909BD">
      <w:pPr>
        <w:pStyle w:val="a5"/>
        <w:widowControl w:val="0"/>
        <w:numPr>
          <w:ilvl w:val="0"/>
          <w:numId w:val="28"/>
        </w:numPr>
        <w:shd w:val="clear" w:color="auto" w:fill="FFFFFF"/>
        <w:spacing w:after="0"/>
        <w:ind w:left="-426" w:firstLine="0"/>
        <w:jc w:val="both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  <w:r w:rsidRP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Основные понятия, используемые в настоящем </w:t>
      </w:r>
      <w:r w:rsidR="00751FCA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П</w:t>
      </w:r>
      <w:r w:rsidRP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оложении</w:t>
      </w:r>
      <w:r w:rsidR="00260FBB" w:rsidRP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260FBB" w:rsidRP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2</w:t>
      </w:r>
    </w:p>
    <w:p w:rsidR="009909BD" w:rsidRDefault="002C4F81" w:rsidP="009909BD">
      <w:pPr>
        <w:widowControl w:val="0"/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bCs/>
          <w:spacing w:val="12"/>
          <w:sz w:val="28"/>
          <w:szCs w:val="28"/>
        </w:rPr>
      </w:pPr>
      <w:r>
        <w:rPr>
          <w:rFonts w:ascii="Times New Roman" w:hAnsi="Times New Roman" w:cs="Times New Roman"/>
          <w:bCs/>
          <w:spacing w:val="12"/>
          <w:sz w:val="28"/>
          <w:szCs w:val="28"/>
        </w:rPr>
        <w:t xml:space="preserve">2. </w:t>
      </w:r>
      <w:r w:rsidR="00A2124D" w:rsidRPr="002C4F81">
        <w:rPr>
          <w:rFonts w:ascii="Times New Roman" w:hAnsi="Times New Roman" w:cs="Times New Roman"/>
          <w:bCs/>
          <w:spacing w:val="12"/>
          <w:sz w:val="28"/>
          <w:szCs w:val="28"/>
        </w:rPr>
        <w:t>Общие положения</w:t>
      </w:r>
      <w:r w:rsidR="009909BD">
        <w:rPr>
          <w:rFonts w:ascii="Times New Roman" w:hAnsi="Times New Roman" w:cs="Times New Roman"/>
          <w:bCs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spacing w:val="12"/>
          <w:sz w:val="28"/>
          <w:szCs w:val="28"/>
        </w:rPr>
        <w:tab/>
      </w:r>
      <w:r w:rsidR="005F131C" w:rsidRPr="002C4F81">
        <w:rPr>
          <w:rFonts w:ascii="Times New Roman" w:hAnsi="Times New Roman" w:cs="Times New Roman"/>
          <w:bCs/>
          <w:spacing w:val="12"/>
          <w:sz w:val="28"/>
          <w:szCs w:val="28"/>
        </w:rPr>
        <w:t xml:space="preserve">4   </w:t>
      </w:r>
    </w:p>
    <w:p w:rsidR="009909BD" w:rsidRPr="00BE2768" w:rsidRDefault="002C4F81" w:rsidP="009909BD">
      <w:pPr>
        <w:widowControl w:val="0"/>
        <w:shd w:val="clear" w:color="auto" w:fill="FFFFFF"/>
        <w:tabs>
          <w:tab w:val="left" w:pos="709"/>
        </w:tabs>
        <w:spacing w:after="0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textexposedshow"/>
          <w:rFonts w:ascii="Times New Roman" w:hAnsi="Times New Roman" w:cs="Times New Roman"/>
          <w:bCs/>
          <w:sz w:val="28"/>
          <w:szCs w:val="28"/>
        </w:rPr>
        <w:t xml:space="preserve">3. </w:t>
      </w:r>
      <w:r w:rsidR="003C3B69" w:rsidRPr="002C4F81">
        <w:rPr>
          <w:rStyle w:val="textexposedshow"/>
          <w:rFonts w:ascii="Times New Roman" w:hAnsi="Times New Roman" w:cs="Times New Roman"/>
          <w:bCs/>
          <w:sz w:val="28"/>
          <w:szCs w:val="28"/>
        </w:rPr>
        <w:t xml:space="preserve">Полномочия участников </w:t>
      </w:r>
      <w:r w:rsidR="00BE2768">
        <w:rPr>
          <w:rFonts w:ascii="Times New Roman" w:hAnsi="Times New Roman" w:cs="Times New Roman"/>
          <w:bCs/>
          <w:sz w:val="28"/>
          <w:szCs w:val="28"/>
        </w:rPr>
        <w:t>планового</w:t>
      </w:r>
    </w:p>
    <w:p w:rsidR="009909BD" w:rsidRDefault="00705A91" w:rsidP="009909BD">
      <w:pPr>
        <w:widowControl w:val="0"/>
        <w:shd w:val="clear" w:color="auto" w:fill="FFFFFF"/>
        <w:tabs>
          <w:tab w:val="left" w:pos="709"/>
        </w:tabs>
        <w:spacing w:after="0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F81">
        <w:rPr>
          <w:rFonts w:ascii="Times New Roman" w:hAnsi="Times New Roman" w:cs="Times New Roman"/>
          <w:bCs/>
          <w:sz w:val="28"/>
          <w:szCs w:val="28"/>
        </w:rPr>
        <w:t xml:space="preserve">дополнительного профессионального образования </w:t>
      </w:r>
    </w:p>
    <w:p w:rsidR="003C3B69" w:rsidRPr="00260FBB" w:rsidRDefault="00705A91" w:rsidP="009909BD">
      <w:pPr>
        <w:widowControl w:val="0"/>
        <w:shd w:val="clear" w:color="auto" w:fill="FFFFFF"/>
        <w:tabs>
          <w:tab w:val="left" w:pos="709"/>
        </w:tabs>
        <w:spacing w:after="0"/>
        <w:ind w:left="-426"/>
        <w:jc w:val="both"/>
      </w:pPr>
      <w:r w:rsidRPr="002C4F81">
        <w:rPr>
          <w:rFonts w:ascii="Times New Roman" w:hAnsi="Times New Roman" w:cs="Times New Roman"/>
          <w:bCs/>
          <w:sz w:val="28"/>
          <w:szCs w:val="28"/>
        </w:rPr>
        <w:t xml:space="preserve">руководящих и </w:t>
      </w:r>
      <w:r w:rsidR="003C3B69" w:rsidRPr="002C4F81">
        <w:rPr>
          <w:rFonts w:ascii="Times New Roman" w:hAnsi="Times New Roman" w:cs="Times New Roman"/>
          <w:bCs/>
          <w:sz w:val="28"/>
          <w:szCs w:val="28"/>
        </w:rPr>
        <w:t>педагогических работников</w:t>
      </w:r>
      <w:r w:rsidR="009909BD">
        <w:rPr>
          <w:rFonts w:ascii="Times New Roman" w:hAnsi="Times New Roman" w:cs="Times New Roman"/>
          <w:bCs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sz w:val="28"/>
          <w:szCs w:val="28"/>
        </w:rPr>
        <w:tab/>
      </w:r>
      <w:r w:rsidR="005F131C" w:rsidRPr="00705A91">
        <w:rPr>
          <w:rFonts w:ascii="Times New Roman" w:hAnsi="Times New Roman" w:cs="Times New Roman"/>
          <w:bCs/>
          <w:sz w:val="28"/>
          <w:szCs w:val="28"/>
        </w:rPr>
        <w:t>5</w:t>
      </w:r>
    </w:p>
    <w:p w:rsidR="00705A91" w:rsidRDefault="0040702E" w:rsidP="009909B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4.</w:t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 </w:t>
      </w:r>
      <w:r w:rsidR="003C3B69" w:rsidRP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Формирование контингента </w:t>
      </w:r>
    </w:p>
    <w:p w:rsidR="005F131C" w:rsidRPr="0040702E" w:rsidRDefault="003C3B69" w:rsidP="009909B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  <w:r w:rsidRP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обучающихся по типам </w:t>
      </w:r>
      <w:r w:rsidR="00EC6BCB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 </w:t>
      </w:r>
      <w:r w:rsidRP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финансирования</w:t>
      </w:r>
      <w:r w:rsidR="00705A91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5F131C" w:rsidRP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7</w:t>
      </w:r>
    </w:p>
    <w:p w:rsidR="009909BD" w:rsidRDefault="00EC6BCB" w:rsidP="009909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  <w:r w:rsidRPr="00EC6BCB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Pr="00EC6BCB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Организация обучения </w:t>
      </w:r>
      <w:r w:rsidR="00705A91" w:rsidRPr="00EC6BCB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руководящих </w:t>
      </w:r>
    </w:p>
    <w:p w:rsidR="00751FCA" w:rsidRPr="00EC6BCB" w:rsidRDefault="00705A91" w:rsidP="00751FC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  <w:r w:rsidRPr="00EC6BCB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и </w:t>
      </w:r>
      <w:r w:rsidRPr="00EC6BCB">
        <w:rPr>
          <w:rStyle w:val="textexposedshow"/>
          <w:rFonts w:ascii="Times New Roman" w:hAnsi="Times New Roman" w:cs="Times New Roman"/>
          <w:bCs/>
          <w:color w:val="333333"/>
          <w:sz w:val="28"/>
          <w:szCs w:val="28"/>
        </w:rPr>
        <w:t>педагогических работников</w:t>
      </w:r>
      <w:r w:rsidRPr="00EC6BCB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 </w:t>
      </w:r>
    </w:p>
    <w:p w:rsidR="005F131C" w:rsidRPr="0040702E" w:rsidRDefault="00EC6BCB" w:rsidP="009909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6BCB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по дополнительным профессиональным программам, модулям</w:t>
      </w:r>
      <w:r w:rsidR="009909BD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ab/>
      </w:r>
      <w:r w:rsidR="005F131C" w:rsidRP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8</w:t>
      </w:r>
    </w:p>
    <w:p w:rsidR="005F131C" w:rsidRPr="0040702E" w:rsidRDefault="005F131C" w:rsidP="009909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  <w:r w:rsidRP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6.</w:t>
      </w:r>
      <w:r w:rsid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 </w:t>
      </w:r>
      <w:r w:rsidRP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Организация, реализующая </w:t>
      </w:r>
      <w:r w:rsidR="00C27261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ПДПО</w:t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C27261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9</w:t>
      </w:r>
    </w:p>
    <w:p w:rsidR="009909BD" w:rsidRDefault="0040702E" w:rsidP="009909B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7. </w:t>
      </w:r>
      <w:r w:rsidRP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Организация работы образовательных организаций </w:t>
      </w:r>
    </w:p>
    <w:p w:rsidR="009909BD" w:rsidRDefault="0040702E" w:rsidP="009909B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  <w:r w:rsidRP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с организацией, осуществляющей</w:t>
      </w:r>
      <w:r w:rsidR="00F36450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 плановое</w:t>
      </w:r>
      <w:r w:rsidRP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 </w:t>
      </w:r>
      <w:r w:rsidR="00705A91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дополнительное</w:t>
      </w:r>
    </w:p>
    <w:p w:rsidR="0040702E" w:rsidRPr="0040702E" w:rsidRDefault="00705A91" w:rsidP="009909B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 профессиональное образование</w:t>
      </w:r>
      <w:r w:rsidR="00C27261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 </w:t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C27261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10</w:t>
      </w:r>
    </w:p>
    <w:p w:rsidR="009909BD" w:rsidRDefault="0040702E" w:rsidP="009909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-426"/>
        <w:jc w:val="both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8. </w:t>
      </w:r>
      <w:r w:rsidRP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Финансовый механизм </w:t>
      </w:r>
      <w:r w:rsidR="00BE2768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планового</w:t>
      </w:r>
    </w:p>
    <w:p w:rsidR="009909BD" w:rsidRDefault="0040702E" w:rsidP="009909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-426"/>
        <w:jc w:val="both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  <w:r w:rsidRP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дополнительного профессионального </w:t>
      </w:r>
    </w:p>
    <w:p w:rsidR="0040702E" w:rsidRPr="0040702E" w:rsidRDefault="0040702E" w:rsidP="009909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-426"/>
        <w:jc w:val="both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  <w:r w:rsidRP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образования руководящих и педагогических работников</w:t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9909BD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ab/>
      </w:r>
      <w:r w:rsidR="00C27261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12</w:t>
      </w:r>
      <w:r w:rsidRPr="0040702E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 </w:t>
      </w:r>
    </w:p>
    <w:p w:rsidR="0040702E" w:rsidRPr="0040702E" w:rsidRDefault="0040702E" w:rsidP="0040702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</w:p>
    <w:p w:rsidR="0040702E" w:rsidRPr="005F131C" w:rsidRDefault="0040702E" w:rsidP="005F131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</w:p>
    <w:p w:rsidR="00260FBB" w:rsidRDefault="00260FBB" w:rsidP="005F131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</w:p>
    <w:p w:rsidR="00C27261" w:rsidRPr="00260FBB" w:rsidRDefault="00C27261" w:rsidP="005F131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</w:p>
    <w:p w:rsidR="003C3B69" w:rsidRDefault="003C3B69" w:rsidP="005F131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spacing w:val="12"/>
        </w:rPr>
      </w:pPr>
    </w:p>
    <w:p w:rsidR="00BF2DCD" w:rsidRDefault="00BF2DCD" w:rsidP="005F131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spacing w:val="12"/>
        </w:rPr>
      </w:pPr>
    </w:p>
    <w:p w:rsidR="00ED3717" w:rsidRDefault="00ED3717" w:rsidP="005F131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spacing w:val="12"/>
        </w:rPr>
      </w:pPr>
    </w:p>
    <w:p w:rsidR="00ED3717" w:rsidRDefault="00ED3717" w:rsidP="005F131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spacing w:val="12"/>
        </w:rPr>
      </w:pPr>
    </w:p>
    <w:p w:rsidR="00ED3717" w:rsidRPr="00260FBB" w:rsidRDefault="00ED3717" w:rsidP="005F131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spacing w:val="12"/>
        </w:rPr>
      </w:pPr>
    </w:p>
    <w:p w:rsidR="00A2124D" w:rsidRDefault="00A2124D" w:rsidP="00260FBB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</w:p>
    <w:p w:rsidR="009909BD" w:rsidRDefault="009909BD" w:rsidP="00260FBB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</w:pPr>
    </w:p>
    <w:p w:rsidR="00A2124D" w:rsidRPr="00A2124D" w:rsidRDefault="00A2124D" w:rsidP="00A2124D">
      <w:pPr>
        <w:pStyle w:val="a5"/>
        <w:widowControl w:val="0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  <w:r w:rsidRPr="00A2124D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lastRenderedPageBreak/>
        <w:t xml:space="preserve">Основные понятия, используемые в настоящем </w:t>
      </w:r>
      <w:r w:rsidR="009909BD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П</w:t>
      </w:r>
      <w:r w:rsidRPr="00A2124D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оложении </w:t>
      </w:r>
    </w:p>
    <w:p w:rsidR="00A2124D" w:rsidRDefault="00A2124D" w:rsidP="00A2124D">
      <w:pPr>
        <w:widowControl w:val="0"/>
        <w:shd w:val="clear" w:color="auto" w:fill="FFFFFF"/>
        <w:tabs>
          <w:tab w:val="left" w:pos="1260"/>
        </w:tabs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124D" w:rsidRDefault="00A2124D" w:rsidP="00A2124D">
      <w:pPr>
        <w:widowControl w:val="0"/>
        <w:shd w:val="clear" w:color="auto" w:fill="FFFFFF"/>
        <w:tabs>
          <w:tab w:val="left" w:pos="1260"/>
        </w:tabs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используются следующие понятия:</w:t>
      </w:r>
    </w:p>
    <w:p w:rsidR="00A2124D" w:rsidRDefault="00A2124D" w:rsidP="00A2124D">
      <w:pPr>
        <w:widowControl w:val="0"/>
        <w:shd w:val="clear" w:color="auto" w:fill="FFFFFF"/>
        <w:tabs>
          <w:tab w:val="left" w:pos="1260"/>
        </w:tabs>
        <w:spacing w:after="0" w:line="340" w:lineRule="exact"/>
        <w:jc w:val="both"/>
        <w:rPr>
          <w:rFonts w:ascii="Times New Roman" w:eastAsia="TimesNewRoman" w:hAnsi="Times New Roman"/>
          <w:sz w:val="28"/>
          <w:szCs w:val="28"/>
        </w:rPr>
      </w:pPr>
    </w:p>
    <w:p w:rsidR="00E522E1" w:rsidRDefault="00E522E1" w:rsidP="00EC6BCB">
      <w:pPr>
        <w:widowControl w:val="0"/>
        <w:numPr>
          <w:ilvl w:val="1"/>
          <w:numId w:val="4"/>
        </w:numPr>
        <w:shd w:val="clear" w:color="auto" w:fill="FFFFFF"/>
        <w:tabs>
          <w:tab w:val="clear" w:pos="1039"/>
          <w:tab w:val="num" w:pos="284"/>
          <w:tab w:val="left" w:pos="1134"/>
        </w:tabs>
        <w:autoSpaceDE w:val="0"/>
        <w:autoSpaceDN w:val="0"/>
        <w:adjustRightInd w:val="0"/>
        <w:spacing w:after="0" w:line="340" w:lineRule="exact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</w:t>
      </w:r>
      <w:r w:rsidR="00EB7A7D">
        <w:rPr>
          <w:rFonts w:ascii="Times New Roman" w:hAnsi="Times New Roman" w:cs="Times New Roman"/>
          <w:b/>
          <w:bCs/>
          <w:sz w:val="28"/>
          <w:szCs w:val="28"/>
        </w:rPr>
        <w:t>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="00EB7A7D">
        <w:rPr>
          <w:rFonts w:ascii="Times New Roman" w:hAnsi="Times New Roman" w:cs="Times New Roman"/>
          <w:b/>
          <w:bCs/>
          <w:sz w:val="28"/>
          <w:szCs w:val="28"/>
        </w:rPr>
        <w:t>дание</w:t>
      </w:r>
      <w:r>
        <w:rPr>
          <w:rFonts w:ascii="Times New Roman" w:hAnsi="Times New Roman" w:cs="Times New Roman"/>
          <w:sz w:val="28"/>
          <w:szCs w:val="28"/>
        </w:rPr>
        <w:t xml:space="preserve"> на дополнительное профессиональное образование – установленное количество обучающихся руководящих и педагогических работников образовательных организаций Кемеровской области (утверждается департаментом образования и науки), </w:t>
      </w:r>
      <w:r w:rsidR="007C026F">
        <w:rPr>
          <w:rFonts w:ascii="Times New Roman" w:hAnsi="Times New Roman" w:cs="Times New Roman"/>
          <w:sz w:val="28"/>
          <w:szCs w:val="28"/>
        </w:rPr>
        <w:t>из средств</w:t>
      </w:r>
      <w:r>
        <w:rPr>
          <w:rFonts w:ascii="Times New Roman" w:hAnsi="Times New Roman" w:cs="Times New Roman"/>
          <w:sz w:val="28"/>
          <w:szCs w:val="28"/>
        </w:rPr>
        <w:t xml:space="preserve"> областного бюджета;</w:t>
      </w:r>
    </w:p>
    <w:p w:rsidR="00E522E1" w:rsidRPr="00B72619" w:rsidRDefault="00E522E1" w:rsidP="00EC6BCB">
      <w:pPr>
        <w:pStyle w:val="a5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7261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дополнительное профессиональное образование</w:t>
      </w:r>
      <w:r w:rsidRPr="00B726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</w:t>
      </w:r>
      <w:r w:rsidR="00B726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B72619" w:rsidRPr="00B726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B726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</w:t>
      </w:r>
      <w:r w:rsidR="00643E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(далее ДПО)</w:t>
      </w:r>
      <w:r w:rsidRPr="00B726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E8636A" w:rsidRPr="00E8636A" w:rsidRDefault="00E522E1" w:rsidP="00EC6BCB">
      <w:pPr>
        <w:widowControl w:val="0"/>
        <w:numPr>
          <w:ilvl w:val="1"/>
          <w:numId w:val="4"/>
        </w:numPr>
        <w:shd w:val="clear" w:color="auto" w:fill="FFFFFF"/>
        <w:tabs>
          <w:tab w:val="clear" w:pos="1039"/>
          <w:tab w:val="num" w:pos="284"/>
          <w:tab w:val="left" w:pos="1134"/>
        </w:tabs>
        <w:autoSpaceDE w:val="0"/>
        <w:autoSpaceDN w:val="0"/>
        <w:adjustRightInd w:val="0"/>
        <w:spacing w:after="0" w:line="34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227C">
        <w:rPr>
          <w:rFonts w:ascii="Times New Roman" w:hAnsi="Times New Roman" w:cs="Times New Roman"/>
          <w:b/>
          <w:bCs/>
          <w:sz w:val="28"/>
          <w:szCs w:val="28"/>
        </w:rPr>
        <w:t>индивидуальная дополнительная профессиональная программа</w:t>
      </w:r>
      <w:r w:rsidRPr="003D227C">
        <w:rPr>
          <w:rFonts w:ascii="Times New Roman" w:hAnsi="Times New Roman" w:cs="Times New Roman"/>
          <w:sz w:val="28"/>
          <w:szCs w:val="28"/>
        </w:rPr>
        <w:t xml:space="preserve"> -</w:t>
      </w:r>
      <w:r w:rsidRPr="00E8636A">
        <w:rPr>
          <w:rFonts w:ascii="Times New Roman" w:hAnsi="Times New Roman" w:cs="Times New Roman"/>
          <w:sz w:val="28"/>
          <w:szCs w:val="28"/>
        </w:rPr>
        <w:t xml:space="preserve"> программа, формируемая руководящим и педагогическим работником самостоятельно, либо при содействии муниципального оператора (регионального координатора) из модулей в рамках дополнительной профессиональной  программы, входящей в реестр</w:t>
      </w:r>
      <w:r w:rsidR="000D1DD7">
        <w:rPr>
          <w:rFonts w:ascii="Times New Roman" w:hAnsi="Times New Roman" w:cs="Times New Roman"/>
          <w:sz w:val="28"/>
          <w:szCs w:val="28"/>
        </w:rPr>
        <w:t xml:space="preserve"> (далее ИП)</w:t>
      </w:r>
      <w:r w:rsidRPr="00E8636A">
        <w:rPr>
          <w:rFonts w:ascii="Times New Roman" w:hAnsi="Times New Roman" w:cs="Times New Roman"/>
          <w:sz w:val="28"/>
          <w:szCs w:val="28"/>
        </w:rPr>
        <w:t>;</w:t>
      </w:r>
    </w:p>
    <w:p w:rsidR="005E300E" w:rsidRPr="00E8636A" w:rsidRDefault="00E8636A" w:rsidP="00EC6BCB">
      <w:pPr>
        <w:widowControl w:val="0"/>
        <w:numPr>
          <w:ilvl w:val="1"/>
          <w:numId w:val="4"/>
        </w:numPr>
        <w:shd w:val="clear" w:color="auto" w:fill="FFFFFF"/>
        <w:tabs>
          <w:tab w:val="clear" w:pos="1039"/>
          <w:tab w:val="num" w:pos="284"/>
          <w:tab w:val="left" w:pos="1134"/>
        </w:tabs>
        <w:autoSpaceDE w:val="0"/>
        <w:autoSpaceDN w:val="0"/>
        <w:adjustRightInd w:val="0"/>
        <w:spacing w:after="0" w:line="34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22E1" w:rsidRPr="00E8636A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="00E522E1" w:rsidRPr="00E8636A">
        <w:rPr>
          <w:rStyle w:val="textexposedshow"/>
          <w:rFonts w:ascii="Times New Roman" w:hAnsi="Times New Roman" w:cs="Times New Roman"/>
          <w:sz w:val="28"/>
          <w:szCs w:val="28"/>
        </w:rPr>
        <w:t xml:space="preserve">дополнительной профессиональной программы </w:t>
      </w:r>
      <w:r w:rsidR="00A95AE3" w:rsidRPr="00E8636A">
        <w:rPr>
          <w:rFonts w:ascii="Times New Roman" w:hAnsi="Times New Roman" w:cs="Times New Roman"/>
          <w:sz w:val="28"/>
          <w:szCs w:val="28"/>
        </w:rPr>
        <w:t>–</w:t>
      </w:r>
      <w:r w:rsidR="00E522E1" w:rsidRPr="00E8636A">
        <w:rPr>
          <w:rFonts w:ascii="Times New Roman" w:hAnsi="Times New Roman" w:cs="Times New Roman"/>
          <w:sz w:val="28"/>
          <w:szCs w:val="28"/>
        </w:rPr>
        <w:t xml:space="preserve"> </w:t>
      </w:r>
      <w:r w:rsidR="005E300E" w:rsidRPr="00E8636A">
        <w:rPr>
          <w:rFonts w:ascii="Times New Roman" w:hAnsi="Times New Roman" w:cs="Times New Roman"/>
          <w:bCs/>
          <w:iCs/>
          <w:sz w:val="28"/>
          <w:szCs w:val="28"/>
        </w:rPr>
        <w:t>автономн</w:t>
      </w:r>
      <w:r w:rsidR="00A95AE3" w:rsidRPr="00E8636A">
        <w:rPr>
          <w:rFonts w:ascii="Times New Roman" w:hAnsi="Times New Roman" w:cs="Times New Roman"/>
          <w:bCs/>
          <w:iCs/>
          <w:sz w:val="28"/>
          <w:szCs w:val="28"/>
        </w:rPr>
        <w:t xml:space="preserve">ая </w:t>
      </w:r>
      <w:r w:rsidR="005E300E" w:rsidRPr="00E8636A">
        <w:rPr>
          <w:rFonts w:ascii="Times New Roman" w:hAnsi="Times New Roman" w:cs="Times New Roman"/>
          <w:bCs/>
          <w:iCs/>
          <w:sz w:val="28"/>
          <w:szCs w:val="28"/>
        </w:rPr>
        <w:t>организационно-методическ</w:t>
      </w:r>
      <w:r w:rsidR="00A95AE3" w:rsidRPr="00E8636A"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="005E300E" w:rsidRPr="00E863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026F">
        <w:rPr>
          <w:rFonts w:ascii="Times New Roman" w:hAnsi="Times New Roman" w:cs="Times New Roman"/>
          <w:bCs/>
          <w:iCs/>
          <w:sz w:val="28"/>
          <w:szCs w:val="28"/>
        </w:rPr>
        <w:t>единица</w:t>
      </w:r>
      <w:r w:rsidR="005E300E" w:rsidRPr="00E8636A">
        <w:rPr>
          <w:rFonts w:ascii="Times New Roman" w:hAnsi="Times New Roman" w:cs="Times New Roman"/>
          <w:bCs/>
          <w:iCs/>
          <w:sz w:val="28"/>
          <w:szCs w:val="28"/>
        </w:rPr>
        <w:t xml:space="preserve">, которая включает в себя дидактические цели, логически завершенную </w:t>
      </w:r>
      <w:r w:rsidR="007C026F">
        <w:rPr>
          <w:rFonts w:ascii="Times New Roman" w:hAnsi="Times New Roman" w:cs="Times New Roman"/>
          <w:bCs/>
          <w:iCs/>
          <w:sz w:val="28"/>
          <w:szCs w:val="28"/>
        </w:rPr>
        <w:t>структуру</w:t>
      </w:r>
      <w:r w:rsidR="005E300E" w:rsidRPr="00E8636A">
        <w:rPr>
          <w:rFonts w:ascii="Times New Roman" w:hAnsi="Times New Roman" w:cs="Times New Roman"/>
          <w:bCs/>
          <w:iCs/>
          <w:sz w:val="28"/>
          <w:szCs w:val="28"/>
        </w:rPr>
        <w:t xml:space="preserve"> учебного материала (составленную с учетом внутри</w:t>
      </w:r>
      <w:r w:rsidR="00A95AE3" w:rsidRPr="00E8636A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программых </w:t>
      </w:r>
      <w:r w:rsidR="005E300E" w:rsidRPr="00E8636A">
        <w:rPr>
          <w:rFonts w:ascii="Times New Roman" w:hAnsi="Times New Roman" w:cs="Times New Roman"/>
          <w:bCs/>
          <w:iCs/>
          <w:sz w:val="28"/>
          <w:szCs w:val="28"/>
        </w:rPr>
        <w:t>и меж</w:t>
      </w:r>
      <w:r w:rsidR="00A95AE3" w:rsidRPr="00E8636A">
        <w:rPr>
          <w:rFonts w:ascii="Times New Roman" w:hAnsi="Times New Roman" w:cs="Times New Roman"/>
          <w:bCs/>
          <w:iCs/>
          <w:sz w:val="28"/>
          <w:szCs w:val="28"/>
        </w:rPr>
        <w:t>программых</w:t>
      </w:r>
      <w:r w:rsidR="005E300E" w:rsidRPr="00E8636A">
        <w:rPr>
          <w:rFonts w:ascii="Times New Roman" w:hAnsi="Times New Roman" w:cs="Times New Roman"/>
          <w:bCs/>
          <w:iCs/>
          <w:sz w:val="28"/>
          <w:szCs w:val="28"/>
        </w:rPr>
        <w:t xml:space="preserve"> связей), методическое руководство (включая дидактические материалы) и систему контроля</w:t>
      </w:r>
      <w:r w:rsidR="002D774B" w:rsidRPr="00E8636A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522E1" w:rsidRDefault="00E522E1" w:rsidP="00EC6BCB">
      <w:pPr>
        <w:widowControl w:val="0"/>
        <w:numPr>
          <w:ilvl w:val="1"/>
          <w:numId w:val="4"/>
        </w:numPr>
        <w:shd w:val="clear" w:color="auto" w:fill="FFFFFF"/>
        <w:tabs>
          <w:tab w:val="clear" w:pos="1039"/>
          <w:tab w:val="num" w:pos="284"/>
          <w:tab w:val="left" w:pos="1134"/>
        </w:tabs>
        <w:autoSpaceDE w:val="0"/>
        <w:autoSpaceDN w:val="0"/>
        <w:adjustRightInd w:val="0"/>
        <w:spacing w:after="0" w:line="34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</w:t>
      </w:r>
      <w:r w:rsidR="002D774B">
        <w:rPr>
          <w:rFonts w:ascii="Times New Roman" w:hAnsi="Times New Roman" w:cs="Times New Roman"/>
          <w:b/>
          <w:bCs/>
          <w:sz w:val="28"/>
          <w:szCs w:val="28"/>
        </w:rPr>
        <w:t>координатор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организация, назначенная муниципальным органом управления образованием, осуществляющая функции по обеспечению взаимодействия образовательных организаций, регионального координатора, организаций, реализующих  ДПП;</w:t>
      </w:r>
    </w:p>
    <w:p w:rsidR="00E522E1" w:rsidRPr="004A01E8" w:rsidRDefault="003D227C" w:rsidP="003D227C">
      <w:pPr>
        <w:pStyle w:val="a5"/>
        <w:numPr>
          <w:ilvl w:val="0"/>
          <w:numId w:val="2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D227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522E1" w:rsidRPr="004A01E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образовательная организация</w:t>
      </w:r>
      <w:r w:rsidR="00E522E1" w:rsidRPr="004A01E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4E63D1" w:rsidRPr="004E63D1" w:rsidRDefault="00E522E1" w:rsidP="004E63D1">
      <w:pPr>
        <w:widowControl w:val="0"/>
        <w:numPr>
          <w:ilvl w:val="1"/>
          <w:numId w:val="4"/>
        </w:numPr>
        <w:shd w:val="clear" w:color="auto" w:fill="FFFFFF"/>
        <w:tabs>
          <w:tab w:val="clear" w:pos="1039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3D1">
        <w:rPr>
          <w:rStyle w:val="textexposedshow"/>
          <w:rFonts w:ascii="Times New Roman" w:hAnsi="Times New Roman" w:cs="Times New Roman"/>
          <w:b/>
          <w:sz w:val="28"/>
          <w:szCs w:val="28"/>
        </w:rPr>
        <w:t>общественно-</w:t>
      </w:r>
      <w:r w:rsidR="003D227C">
        <w:rPr>
          <w:rStyle w:val="textexposedshow"/>
          <w:rFonts w:ascii="Times New Roman" w:hAnsi="Times New Roman" w:cs="Times New Roman"/>
          <w:b/>
          <w:sz w:val="28"/>
          <w:szCs w:val="28"/>
        </w:rPr>
        <w:t>профессиональная</w:t>
      </w:r>
      <w:r w:rsidR="003D227C" w:rsidRPr="003D227C">
        <w:rPr>
          <w:rStyle w:val="textexposedshow"/>
          <w:rFonts w:ascii="Times New Roman" w:hAnsi="Times New Roman" w:cs="Times New Roman"/>
          <w:b/>
          <w:sz w:val="28"/>
          <w:szCs w:val="28"/>
        </w:rPr>
        <w:t xml:space="preserve"> </w:t>
      </w:r>
      <w:r w:rsidRPr="004E63D1">
        <w:rPr>
          <w:rFonts w:ascii="Times New Roman" w:hAnsi="Times New Roman" w:cs="Times New Roman"/>
          <w:b/>
          <w:bCs/>
          <w:sz w:val="28"/>
          <w:szCs w:val="28"/>
        </w:rPr>
        <w:t>экспертиза</w:t>
      </w:r>
      <w:r w:rsidRPr="004E63D1">
        <w:rPr>
          <w:rStyle w:val="textexposedshow"/>
          <w:rFonts w:ascii="Times New Roman" w:hAnsi="Times New Roman" w:cs="Times New Roman"/>
          <w:b/>
          <w:sz w:val="28"/>
          <w:szCs w:val="28"/>
        </w:rPr>
        <w:t xml:space="preserve"> (конкурсный отбор)</w:t>
      </w:r>
      <w:r w:rsidRPr="004E63D1">
        <w:rPr>
          <w:rStyle w:val="textexposedshow"/>
          <w:rFonts w:ascii="Times New Roman" w:hAnsi="Times New Roman" w:cs="Times New Roman"/>
          <w:sz w:val="28"/>
          <w:szCs w:val="28"/>
        </w:rPr>
        <w:t xml:space="preserve"> </w:t>
      </w:r>
      <w:r w:rsidRPr="004E63D1"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программы – процедура проверки соответствия содержания ДПП, предъявляемым требованиям действующего законодательства;</w:t>
      </w:r>
    </w:p>
    <w:p w:rsidR="004E63D1" w:rsidRPr="004E63D1" w:rsidRDefault="004E63D1" w:rsidP="004E63D1">
      <w:pPr>
        <w:widowControl w:val="0"/>
        <w:numPr>
          <w:ilvl w:val="1"/>
          <w:numId w:val="4"/>
        </w:numPr>
        <w:shd w:val="clear" w:color="auto" w:fill="FFFFFF"/>
        <w:tabs>
          <w:tab w:val="clear" w:pos="1039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63D1"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4E63D1">
        <w:rPr>
          <w:rFonts w:ascii="Times New Roman" w:hAnsi="Times New Roman" w:cs="Times New Roman"/>
          <w:sz w:val="28"/>
          <w:szCs w:val="28"/>
        </w:rPr>
        <w:t xml:space="preserve"> </w:t>
      </w:r>
      <w:r w:rsidRPr="004E63D1">
        <w:rPr>
          <w:rFonts w:ascii="Times New Roman" w:hAnsi="Times New Roman" w:cs="Times New Roman"/>
          <w:b/>
          <w:sz w:val="28"/>
          <w:szCs w:val="28"/>
        </w:rPr>
        <w:t>(слушатель)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3D1">
        <w:rPr>
          <w:rFonts w:ascii="Times New Roman" w:hAnsi="Times New Roman" w:cs="Times New Roman"/>
          <w:sz w:val="28"/>
          <w:szCs w:val="28"/>
        </w:rPr>
        <w:t xml:space="preserve">- физическое лицо, осваивающее </w:t>
      </w:r>
      <w:r w:rsidR="00B72619">
        <w:rPr>
          <w:rFonts w:ascii="Times New Roman" w:hAnsi="Times New Roman" w:cs="Times New Roman"/>
          <w:sz w:val="28"/>
          <w:szCs w:val="28"/>
        </w:rPr>
        <w:t>дополнительную профессиональную</w:t>
      </w:r>
      <w:r w:rsidRPr="004E63D1">
        <w:rPr>
          <w:rFonts w:ascii="Times New Roman" w:hAnsi="Times New Roman" w:cs="Times New Roman"/>
          <w:sz w:val="28"/>
          <w:szCs w:val="28"/>
        </w:rPr>
        <w:t xml:space="preserve"> программу;</w:t>
      </w:r>
    </w:p>
    <w:p w:rsidR="00E522E1" w:rsidRPr="00B60005" w:rsidRDefault="00E522E1" w:rsidP="00EC6BCB">
      <w:pPr>
        <w:widowControl w:val="0"/>
        <w:numPr>
          <w:ilvl w:val="1"/>
          <w:numId w:val="4"/>
        </w:numPr>
        <w:shd w:val="clear" w:color="auto" w:fill="FFFFFF"/>
        <w:tabs>
          <w:tab w:val="clear" w:pos="1039"/>
          <w:tab w:val="num" w:pos="284"/>
          <w:tab w:val="left" w:pos="1134"/>
        </w:tabs>
        <w:autoSpaceDE w:val="0"/>
        <w:autoSpaceDN w:val="0"/>
        <w:adjustRightInd w:val="0"/>
        <w:spacing w:after="0" w:line="340" w:lineRule="exact"/>
        <w:ind w:left="0" w:firstLine="0"/>
        <w:jc w:val="both"/>
        <w:rPr>
          <w:rFonts w:cs="Times New Roman"/>
          <w:b/>
          <w:bCs/>
        </w:rPr>
      </w:pPr>
      <w:r w:rsidRPr="00B60005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работник </w:t>
      </w:r>
      <w:r w:rsidRPr="00B60005">
        <w:rPr>
          <w:rFonts w:ascii="Times New Roman" w:hAnsi="Times New Roman" w:cs="Times New Roman"/>
          <w:sz w:val="28"/>
          <w:szCs w:val="28"/>
        </w:rPr>
        <w:t xml:space="preserve">– физическое лицо, которое состоит в </w:t>
      </w:r>
      <w:r w:rsidRPr="00B60005">
        <w:rPr>
          <w:rFonts w:ascii="Times New Roman" w:hAnsi="Times New Roman" w:cs="Times New Roman"/>
          <w:sz w:val="28"/>
          <w:szCs w:val="28"/>
        </w:rPr>
        <w:lastRenderedPageBreak/>
        <w:t>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2E1" w:rsidRPr="00F85D7D" w:rsidRDefault="00E522E1" w:rsidP="00EC6BCB">
      <w:pPr>
        <w:widowControl w:val="0"/>
        <w:numPr>
          <w:ilvl w:val="1"/>
          <w:numId w:val="4"/>
        </w:numPr>
        <w:shd w:val="clear" w:color="auto" w:fill="FFFFFF"/>
        <w:tabs>
          <w:tab w:val="clear" w:pos="1039"/>
          <w:tab w:val="left" w:pos="142"/>
          <w:tab w:val="num" w:pos="567"/>
          <w:tab w:val="left" w:pos="1134"/>
        </w:tabs>
        <w:autoSpaceDE w:val="0"/>
        <w:autoSpaceDN w:val="0"/>
        <w:adjustRightInd w:val="0"/>
        <w:spacing w:after="0" w:line="340" w:lineRule="exact"/>
        <w:ind w:left="142" w:firstLine="0"/>
        <w:jc w:val="both"/>
        <w:rPr>
          <w:rStyle w:val="textexposedsh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плановое дополнительное профессиональное образование</w:t>
      </w:r>
      <w:r w:rsidR="000D1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Pr="00F85D7D">
        <w:rPr>
          <w:rStyle w:val="textexposedshow"/>
          <w:rFonts w:ascii="Times New Roman" w:hAnsi="Times New Roman" w:cs="Times New Roman"/>
          <w:b/>
          <w:bCs/>
          <w:sz w:val="28"/>
          <w:szCs w:val="28"/>
        </w:rPr>
        <w:t>дополнительн</w:t>
      </w:r>
      <w:r>
        <w:rPr>
          <w:rStyle w:val="textexposedshow"/>
          <w:rFonts w:ascii="Times New Roman" w:hAnsi="Times New Roman" w:cs="Times New Roman"/>
          <w:b/>
          <w:bCs/>
          <w:sz w:val="28"/>
          <w:szCs w:val="28"/>
        </w:rPr>
        <w:t>ым</w:t>
      </w:r>
      <w:r w:rsidRPr="00F85D7D">
        <w:rPr>
          <w:rStyle w:val="textexposedshow"/>
          <w:rFonts w:ascii="Times New Roman" w:hAnsi="Times New Roman" w:cs="Times New Roman"/>
          <w:b/>
          <w:bCs/>
          <w:sz w:val="28"/>
          <w:szCs w:val="28"/>
        </w:rPr>
        <w:t xml:space="preserve"> профессиональн</w:t>
      </w:r>
      <w:r>
        <w:rPr>
          <w:rStyle w:val="textexposedshow"/>
          <w:rFonts w:ascii="Times New Roman" w:hAnsi="Times New Roman" w:cs="Times New Roman"/>
          <w:b/>
          <w:bCs/>
          <w:sz w:val="28"/>
          <w:szCs w:val="28"/>
        </w:rPr>
        <w:t>ым</w:t>
      </w:r>
      <w:r w:rsidRPr="00F85D7D">
        <w:rPr>
          <w:rStyle w:val="textexposedshow"/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  <w:r>
        <w:rPr>
          <w:rStyle w:val="textexposedshow"/>
          <w:rFonts w:ascii="Times New Roman" w:hAnsi="Times New Roman" w:cs="Times New Roman"/>
          <w:b/>
          <w:bCs/>
          <w:sz w:val="28"/>
          <w:szCs w:val="28"/>
        </w:rPr>
        <w:t>м</w:t>
      </w:r>
      <w:r w:rsidRPr="00F85D7D">
        <w:rPr>
          <w:rStyle w:val="textexposedshow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1DD7" w:rsidRPr="000D1DD7">
        <w:rPr>
          <w:rStyle w:val="textexposedshow"/>
          <w:rFonts w:ascii="Times New Roman" w:hAnsi="Times New Roman" w:cs="Times New Roman"/>
          <w:bCs/>
          <w:sz w:val="28"/>
          <w:szCs w:val="28"/>
        </w:rPr>
        <w:t>(далее ДПП)</w:t>
      </w:r>
      <w:r>
        <w:rPr>
          <w:rStyle w:val="textexposedshow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D7D">
        <w:rPr>
          <w:rStyle w:val="textexposedshow"/>
          <w:rFonts w:ascii="Times New Roman" w:hAnsi="Times New Roman" w:cs="Times New Roman"/>
          <w:sz w:val="28"/>
          <w:szCs w:val="28"/>
        </w:rPr>
        <w:t>прошедш</w:t>
      </w:r>
      <w:r>
        <w:rPr>
          <w:rStyle w:val="textexposedshow"/>
          <w:rFonts w:ascii="Times New Roman" w:hAnsi="Times New Roman" w:cs="Times New Roman"/>
          <w:sz w:val="28"/>
          <w:szCs w:val="28"/>
        </w:rPr>
        <w:t>им</w:t>
      </w:r>
      <w:r w:rsidRPr="00F85D7D">
        <w:rPr>
          <w:rStyle w:val="textexposedshow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extexposedshow"/>
          <w:rFonts w:ascii="Times New Roman" w:hAnsi="Times New Roman" w:cs="Times New Roman"/>
          <w:sz w:val="28"/>
          <w:szCs w:val="28"/>
        </w:rPr>
        <w:t>общественно-</w:t>
      </w:r>
      <w:r w:rsidR="006374A1">
        <w:rPr>
          <w:rStyle w:val="textexposedshow"/>
          <w:rFonts w:ascii="Times New Roman" w:hAnsi="Times New Roman" w:cs="Times New Roman"/>
          <w:sz w:val="28"/>
          <w:szCs w:val="28"/>
        </w:rPr>
        <w:t>профессиональную</w:t>
      </w:r>
      <w:r>
        <w:rPr>
          <w:rStyle w:val="textexposedshow"/>
          <w:rFonts w:ascii="Times New Roman" w:hAnsi="Times New Roman" w:cs="Times New Roman"/>
          <w:sz w:val="28"/>
          <w:szCs w:val="28"/>
        </w:rPr>
        <w:t xml:space="preserve"> экспертизу (</w:t>
      </w:r>
      <w:r w:rsidRPr="00F85D7D">
        <w:rPr>
          <w:rStyle w:val="textexposedshow"/>
          <w:rFonts w:ascii="Times New Roman" w:hAnsi="Times New Roman" w:cs="Times New Roman"/>
          <w:sz w:val="28"/>
          <w:szCs w:val="28"/>
        </w:rPr>
        <w:t>конкурсный отбор</w:t>
      </w:r>
      <w:r>
        <w:rPr>
          <w:rStyle w:val="textexposedshow"/>
          <w:rFonts w:ascii="Times New Roman" w:hAnsi="Times New Roman" w:cs="Times New Roman"/>
          <w:sz w:val="28"/>
          <w:szCs w:val="28"/>
        </w:rPr>
        <w:t>)</w:t>
      </w:r>
      <w:r w:rsidRPr="00F85D7D">
        <w:rPr>
          <w:rStyle w:val="textexposedshow"/>
          <w:rFonts w:ascii="Times New Roman" w:hAnsi="Times New Roman" w:cs="Times New Roman"/>
          <w:sz w:val="28"/>
          <w:szCs w:val="28"/>
        </w:rPr>
        <w:t xml:space="preserve"> и включенн</w:t>
      </w:r>
      <w:r>
        <w:rPr>
          <w:rStyle w:val="textexposedshow"/>
          <w:rFonts w:ascii="Times New Roman" w:hAnsi="Times New Roman" w:cs="Times New Roman"/>
          <w:sz w:val="28"/>
          <w:szCs w:val="28"/>
        </w:rPr>
        <w:t>ым</w:t>
      </w:r>
      <w:r w:rsidRPr="00F85D7D">
        <w:rPr>
          <w:rStyle w:val="textexposedshow"/>
          <w:rFonts w:ascii="Times New Roman" w:hAnsi="Times New Roman" w:cs="Times New Roman"/>
          <w:sz w:val="28"/>
          <w:szCs w:val="28"/>
        </w:rPr>
        <w:t xml:space="preserve"> в региональный реестр дополнительных профессиональных программ; </w:t>
      </w:r>
    </w:p>
    <w:p w:rsidR="00E522E1" w:rsidRPr="004761C5" w:rsidRDefault="00E522E1" w:rsidP="00EC6BCB">
      <w:pPr>
        <w:widowControl w:val="0"/>
        <w:numPr>
          <w:ilvl w:val="1"/>
          <w:numId w:val="4"/>
        </w:numPr>
        <w:shd w:val="clear" w:color="auto" w:fill="FFFFFF"/>
        <w:tabs>
          <w:tab w:val="clear" w:pos="1039"/>
          <w:tab w:val="left" w:pos="142"/>
          <w:tab w:val="num" w:pos="567"/>
          <w:tab w:val="left" w:pos="1134"/>
        </w:tabs>
        <w:autoSpaceDE w:val="0"/>
        <w:autoSpaceDN w:val="0"/>
        <w:adjustRightInd w:val="0"/>
        <w:spacing w:after="0" w:line="34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плановое дополнительное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работников образовательных организаций – обучение по дополнительным профессиональным программам</w:t>
      </w:r>
      <w:r w:rsidRPr="00F85D7D">
        <w:rPr>
          <w:rFonts w:ascii="Times New Roman" w:hAnsi="Times New Roman" w:cs="Times New Roman"/>
          <w:sz w:val="28"/>
          <w:szCs w:val="28"/>
        </w:rPr>
        <w:t>, осуществляемое за счет средств областного бюджета не реже чем один раз в 3 года</w:t>
      </w:r>
      <w:r>
        <w:rPr>
          <w:rFonts w:ascii="Times New Roman" w:hAnsi="Times New Roman" w:cs="Times New Roman"/>
          <w:sz w:val="28"/>
          <w:szCs w:val="28"/>
        </w:rPr>
        <w:t xml:space="preserve"> (далее ПДПО)</w:t>
      </w:r>
      <w:r w:rsidRPr="004761C5">
        <w:rPr>
          <w:rFonts w:ascii="Times New Roman" w:hAnsi="Times New Roman" w:cs="Times New Roman"/>
          <w:sz w:val="28"/>
          <w:szCs w:val="28"/>
        </w:rPr>
        <w:t>;</w:t>
      </w:r>
    </w:p>
    <w:p w:rsidR="00E522E1" w:rsidRPr="00BC45E8" w:rsidRDefault="00E522E1" w:rsidP="00EC6BCB">
      <w:pPr>
        <w:pStyle w:val="a5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C45E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программа повышения квалификации</w:t>
      </w:r>
      <w:r w:rsidRPr="00BC45E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E522E1" w:rsidRPr="00BC45E8" w:rsidRDefault="00E522E1" w:rsidP="00EC6BCB">
      <w:pPr>
        <w:pStyle w:val="a5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C45E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программа профессиональной переподготовки</w:t>
      </w:r>
      <w:r w:rsidRPr="00BC45E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E522E1" w:rsidRDefault="00E522E1" w:rsidP="00EC6BCB">
      <w:pPr>
        <w:widowControl w:val="0"/>
        <w:numPr>
          <w:ilvl w:val="1"/>
          <w:numId w:val="4"/>
        </w:numPr>
        <w:shd w:val="clear" w:color="auto" w:fill="FFFFFF"/>
        <w:tabs>
          <w:tab w:val="clear" w:pos="1039"/>
          <w:tab w:val="num" w:pos="284"/>
          <w:tab w:val="left" w:pos="1134"/>
        </w:tabs>
        <w:autoSpaceDE w:val="0"/>
        <w:autoSpaceDN w:val="0"/>
        <w:adjustRightInd w:val="0"/>
        <w:spacing w:after="0" w:line="34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региональный координатор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(структурное подразделение департамента образования и науки или подведомственная ему организация), осуществляющая общую координацию и  обеспечивающая взаимодействие организаций,  реализующих ДПП;</w:t>
      </w:r>
    </w:p>
    <w:p w:rsidR="00E522E1" w:rsidRPr="00054E4E" w:rsidRDefault="00E522E1" w:rsidP="00EC6BCB">
      <w:pPr>
        <w:widowControl w:val="0"/>
        <w:numPr>
          <w:ilvl w:val="1"/>
          <w:numId w:val="4"/>
        </w:numPr>
        <w:shd w:val="clear" w:color="auto" w:fill="FFFFFF"/>
        <w:tabs>
          <w:tab w:val="clear" w:pos="1039"/>
          <w:tab w:val="num" w:pos="284"/>
          <w:tab w:val="left" w:pos="1134"/>
        </w:tabs>
        <w:autoSpaceDE w:val="0"/>
        <w:autoSpaceDN w:val="0"/>
        <w:adjustRightInd w:val="0"/>
        <w:spacing w:after="0" w:line="340" w:lineRule="exact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054E4E">
        <w:rPr>
          <w:rFonts w:ascii="Times New Roman" w:hAnsi="Times New Roman" w:cs="Times New Roman"/>
          <w:b/>
          <w:bCs/>
          <w:sz w:val="28"/>
          <w:szCs w:val="28"/>
        </w:rPr>
        <w:t>реестр</w:t>
      </w:r>
      <w:r w:rsidRPr="00054E4E">
        <w:rPr>
          <w:rFonts w:ascii="Times New Roman" w:hAnsi="Times New Roman" w:cs="Times New Roman"/>
          <w:sz w:val="28"/>
          <w:szCs w:val="28"/>
        </w:rPr>
        <w:t xml:space="preserve"> дополнительных профессиональных программ</w:t>
      </w:r>
      <w:r w:rsidR="002D774B">
        <w:rPr>
          <w:rFonts w:ascii="Times New Roman" w:hAnsi="Times New Roman" w:cs="Times New Roman"/>
          <w:sz w:val="28"/>
          <w:szCs w:val="28"/>
        </w:rPr>
        <w:t>, модулей</w:t>
      </w:r>
      <w:r w:rsidRPr="00054E4E">
        <w:rPr>
          <w:rFonts w:ascii="Times New Roman" w:hAnsi="Times New Roman" w:cs="Times New Roman"/>
          <w:sz w:val="28"/>
          <w:szCs w:val="28"/>
        </w:rPr>
        <w:t xml:space="preserve"> – упорядоченный по направлениям перечень, успешно прошедших </w:t>
      </w:r>
      <w:r w:rsidRPr="00054E4E">
        <w:rPr>
          <w:rStyle w:val="textexposedshow"/>
          <w:rFonts w:ascii="Times New Roman" w:hAnsi="Times New Roman" w:cs="Times New Roman"/>
          <w:sz w:val="28"/>
          <w:szCs w:val="28"/>
        </w:rPr>
        <w:t>общественно-</w:t>
      </w:r>
      <w:r w:rsidR="00F87EE4">
        <w:rPr>
          <w:rStyle w:val="textexposedshow"/>
          <w:rFonts w:ascii="Times New Roman" w:hAnsi="Times New Roman" w:cs="Times New Roman"/>
          <w:sz w:val="28"/>
          <w:szCs w:val="28"/>
        </w:rPr>
        <w:t>профессиональную</w:t>
      </w:r>
      <w:r w:rsidRPr="00054E4E">
        <w:rPr>
          <w:rStyle w:val="textexposedshow"/>
          <w:rFonts w:ascii="Times New Roman" w:hAnsi="Times New Roman" w:cs="Times New Roman"/>
          <w:sz w:val="28"/>
          <w:szCs w:val="28"/>
        </w:rPr>
        <w:t xml:space="preserve"> экспертизу (конкурсный отбор) </w:t>
      </w:r>
      <w:r w:rsidRPr="00054E4E">
        <w:rPr>
          <w:rFonts w:ascii="Times New Roman" w:hAnsi="Times New Roman" w:cs="Times New Roman"/>
          <w:sz w:val="28"/>
          <w:szCs w:val="28"/>
        </w:rPr>
        <w:t xml:space="preserve">и предлагаемых на выбор </w:t>
      </w:r>
      <w:r>
        <w:rPr>
          <w:rFonts w:ascii="Times New Roman" w:hAnsi="Times New Roman" w:cs="Times New Roman"/>
          <w:sz w:val="28"/>
          <w:szCs w:val="28"/>
        </w:rPr>
        <w:t xml:space="preserve">руководящим и </w:t>
      </w:r>
      <w:r w:rsidRPr="00054E4E">
        <w:rPr>
          <w:rFonts w:ascii="Times New Roman" w:hAnsi="Times New Roman" w:cs="Times New Roman"/>
          <w:sz w:val="28"/>
          <w:szCs w:val="28"/>
        </w:rPr>
        <w:t xml:space="preserve">педагогическим работникам для прохождения планового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054E4E">
        <w:rPr>
          <w:rFonts w:ascii="Times New Roman" w:hAnsi="Times New Roman" w:cs="Times New Roman"/>
          <w:sz w:val="28"/>
          <w:szCs w:val="28"/>
        </w:rPr>
        <w:t>;</w:t>
      </w:r>
    </w:p>
    <w:p w:rsidR="00E522E1" w:rsidRPr="002770E0" w:rsidRDefault="00E522E1" w:rsidP="00EC6BCB">
      <w:pPr>
        <w:widowControl w:val="0"/>
        <w:numPr>
          <w:ilvl w:val="1"/>
          <w:numId w:val="4"/>
        </w:numPr>
        <w:shd w:val="clear" w:color="auto" w:fill="FFFFFF"/>
        <w:tabs>
          <w:tab w:val="clear" w:pos="1039"/>
          <w:tab w:val="num" w:pos="284"/>
          <w:tab w:val="left" w:pos="1134"/>
        </w:tabs>
        <w:autoSpaceDE w:val="0"/>
        <w:autoSpaceDN w:val="0"/>
        <w:adjustRightInd w:val="0"/>
        <w:spacing w:after="0" w:line="340" w:lineRule="exact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руководящий работник </w:t>
      </w:r>
      <w:r w:rsidRPr="002770E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770E0">
        <w:rPr>
          <w:rStyle w:val="ac"/>
          <w:rFonts w:ascii="Times New Roman" w:hAnsi="Times New Roman" w:cs="Times New Roman"/>
          <w:b w:val="0"/>
          <w:sz w:val="28"/>
          <w:szCs w:val="28"/>
        </w:rPr>
        <w:t>руководитель организации</w:t>
      </w:r>
      <w:r w:rsidRPr="002770E0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0E0">
        <w:rPr>
          <w:rStyle w:val="ac"/>
          <w:rFonts w:ascii="Times New Roman" w:hAnsi="Times New Roman" w:cs="Times New Roman"/>
          <w:b w:val="0"/>
          <w:sz w:val="28"/>
          <w:szCs w:val="28"/>
        </w:rPr>
        <w:t>– это физическое лицо, которое в соответствии с законом или учредительными документами организации осуществляет руководство этой организацией, в том числе выполняет функции ее единоличного исполнительного органа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(в</w:t>
      </w:r>
      <w:r w:rsidRPr="002770E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соответствии со ст. 273 ТК РФ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)</w:t>
      </w:r>
      <w:r w:rsidR="004E63D1">
        <w:rPr>
          <w:rStyle w:val="ac"/>
          <w:rFonts w:ascii="Times New Roman" w:hAnsi="Times New Roman" w:cs="Times New Roman"/>
          <w:b w:val="0"/>
          <w:sz w:val="28"/>
          <w:szCs w:val="28"/>
        </w:rPr>
        <w:t>;</w:t>
      </w:r>
    </w:p>
    <w:p w:rsidR="00E522E1" w:rsidRPr="00A01625" w:rsidRDefault="00E522E1" w:rsidP="00EC6BCB">
      <w:pPr>
        <w:pStyle w:val="a5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35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содержание дополнительной профессиональной программы</w:t>
      </w:r>
      <w:r w:rsidRPr="00A016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определяется образовательной программой, разработанной и утвержденной организацией, осуществляющей образовательную деятельность</w:t>
      </w:r>
      <w:r w:rsidR="007C02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2124D" w:rsidRPr="002770E0" w:rsidRDefault="00A2124D" w:rsidP="00EC6BCB">
      <w:pPr>
        <w:widowControl w:val="0"/>
        <w:shd w:val="clear" w:color="auto" w:fill="FFFFFF"/>
        <w:tabs>
          <w:tab w:val="num" w:pos="284"/>
          <w:tab w:val="left" w:pos="1134"/>
        </w:tabs>
        <w:autoSpaceDE w:val="0"/>
        <w:autoSpaceDN w:val="0"/>
        <w:adjustRightInd w:val="0"/>
        <w:spacing w:after="0" w:line="340" w:lineRule="exact"/>
        <w:jc w:val="both"/>
        <w:rPr>
          <w:rStyle w:val="textexposedshow"/>
          <w:rFonts w:ascii="Times New Roman" w:hAnsi="Times New Roman" w:cs="Times New Roman"/>
          <w:b/>
          <w:bCs/>
          <w:sz w:val="28"/>
          <w:szCs w:val="28"/>
        </w:rPr>
      </w:pPr>
    </w:p>
    <w:p w:rsidR="00150A0F" w:rsidRPr="007823E8" w:rsidRDefault="00150A0F" w:rsidP="007823E8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  <w:r w:rsidRPr="007823E8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Общие положения</w:t>
      </w:r>
    </w:p>
    <w:p w:rsidR="00150A0F" w:rsidRPr="007823E8" w:rsidRDefault="007823E8" w:rsidP="007823E8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50A0F" w:rsidRPr="007823E8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</w:t>
      </w:r>
      <w:r w:rsidR="007A455D" w:rsidRPr="007823E8">
        <w:rPr>
          <w:rFonts w:ascii="Times New Roman" w:hAnsi="Times New Roman" w:cs="Times New Roman"/>
          <w:bCs/>
          <w:sz w:val="28"/>
          <w:szCs w:val="28"/>
        </w:rPr>
        <w:t xml:space="preserve">планового дополнительного профессионального образования руководящих и </w:t>
      </w:r>
      <w:r w:rsidR="007A455D" w:rsidRPr="007823E8">
        <w:rPr>
          <w:rFonts w:ascii="Times New Roman" w:hAnsi="Times New Roman" w:cs="Times New Roman"/>
          <w:bCs/>
          <w:sz w:val="28"/>
          <w:szCs w:val="28"/>
        </w:rPr>
        <w:lastRenderedPageBreak/>
        <w:t>педагогических работников образовательных организаций Кемеровской области (далее ПП ДПО)</w:t>
      </w:r>
      <w:r w:rsidR="00150A0F" w:rsidRPr="007823E8">
        <w:rPr>
          <w:rFonts w:ascii="Times New Roman" w:hAnsi="Times New Roman" w:cs="Times New Roman"/>
          <w:sz w:val="28"/>
          <w:szCs w:val="28"/>
        </w:rPr>
        <w:t xml:space="preserve">, осуществляемого за счет средств областного бюджета. </w:t>
      </w:r>
    </w:p>
    <w:p w:rsidR="00150A0F" w:rsidRPr="00A07DD8" w:rsidRDefault="007823E8" w:rsidP="007823E8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50A0F">
        <w:rPr>
          <w:rFonts w:ascii="Times New Roman" w:hAnsi="Times New Roman" w:cs="Times New Roman"/>
          <w:sz w:val="28"/>
          <w:szCs w:val="28"/>
        </w:rPr>
        <w:t xml:space="preserve">Положение разработано в целях повышения качества образовательных услуг, наиболее полного и гибкого удовлетворения современных запросов </w:t>
      </w:r>
      <w:r w:rsidR="007A455D">
        <w:rPr>
          <w:rFonts w:ascii="Times New Roman" w:hAnsi="Times New Roman" w:cs="Times New Roman"/>
          <w:sz w:val="28"/>
          <w:szCs w:val="28"/>
        </w:rPr>
        <w:t xml:space="preserve">руководящих и </w:t>
      </w:r>
      <w:r w:rsidR="000D1DBA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150A0F">
        <w:rPr>
          <w:rFonts w:ascii="Times New Roman" w:hAnsi="Times New Roman" w:cs="Times New Roman"/>
          <w:sz w:val="28"/>
          <w:szCs w:val="28"/>
        </w:rPr>
        <w:t>работников</w:t>
      </w:r>
      <w:r w:rsidR="007A455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150A0F">
        <w:rPr>
          <w:rFonts w:ascii="Times New Roman" w:hAnsi="Times New Roman" w:cs="Times New Roman"/>
          <w:sz w:val="28"/>
          <w:szCs w:val="28"/>
        </w:rPr>
        <w:t xml:space="preserve">, </w:t>
      </w:r>
      <w:r w:rsidR="00A07DD8" w:rsidRPr="00A07DD8">
        <w:rPr>
          <w:rFonts w:ascii="Times New Roman" w:hAnsi="Times New Roman" w:cs="Times New Roman"/>
          <w:sz w:val="28"/>
          <w:szCs w:val="28"/>
        </w:rPr>
        <w:t>отве</w:t>
      </w:r>
      <w:r w:rsidR="00A07DD8">
        <w:rPr>
          <w:rFonts w:ascii="Times New Roman" w:hAnsi="Times New Roman" w:cs="Times New Roman"/>
          <w:sz w:val="28"/>
          <w:szCs w:val="28"/>
        </w:rPr>
        <w:t>чаю</w:t>
      </w:r>
      <w:r w:rsidR="00A07DD8" w:rsidRPr="00A07DD8">
        <w:rPr>
          <w:rFonts w:ascii="Times New Roman" w:hAnsi="Times New Roman" w:cs="Times New Roman"/>
          <w:sz w:val="28"/>
          <w:szCs w:val="28"/>
        </w:rPr>
        <w:t xml:space="preserve">щих профессиональным стандартам, квалификационным требованиям, указанным в квалификационных справочниках по соответствующим должностям, профессиям и специальностям, или квалификационным требованиям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Федерации, </w:t>
      </w:r>
      <w:r w:rsidR="00150A0F" w:rsidRPr="00A07DD8">
        <w:rPr>
          <w:rFonts w:ascii="Times New Roman" w:hAnsi="Times New Roman" w:cs="Times New Roman"/>
          <w:sz w:val="28"/>
          <w:szCs w:val="28"/>
        </w:rPr>
        <w:t xml:space="preserve">свободы выбора форм, содержания, сроков </w:t>
      </w:r>
      <w:r w:rsidR="007A455D" w:rsidRPr="00A07DD8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="00150A0F" w:rsidRPr="00A07DD8">
        <w:rPr>
          <w:rFonts w:ascii="Times New Roman" w:hAnsi="Times New Roman" w:cs="Times New Roman"/>
          <w:sz w:val="28"/>
          <w:szCs w:val="28"/>
        </w:rPr>
        <w:t>, создания условий для динамичного развития и модернизации региональной системы образования.</w:t>
      </w:r>
      <w:r w:rsidR="00A07DD8" w:rsidRPr="00A07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0F" w:rsidRPr="00F85D7D" w:rsidRDefault="00150A0F" w:rsidP="007823E8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eastAsia="TimesNewRoman" w:hAnsi="Times New Roman"/>
          <w:sz w:val="28"/>
          <w:szCs w:val="28"/>
        </w:rPr>
      </w:pPr>
      <w:r w:rsidRPr="00F85D7D">
        <w:rPr>
          <w:rFonts w:ascii="Times New Roman" w:hAnsi="Times New Roman" w:cs="Times New Roman"/>
          <w:sz w:val="28"/>
          <w:szCs w:val="28"/>
        </w:rPr>
        <w:t xml:space="preserve">Положение основывается на следующих нормативных документах: </w:t>
      </w:r>
    </w:p>
    <w:p w:rsidR="00150A0F" w:rsidRPr="007823E8" w:rsidRDefault="00150A0F" w:rsidP="007823E8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25" w:lineRule="atLeast"/>
        <w:jc w:val="both"/>
        <w:outlineLvl w:val="1"/>
        <w:rPr>
          <w:rFonts w:ascii="Times New Roman" w:hAnsi="Times New Roman" w:cs="Times New Roman"/>
          <w:color w:val="373737"/>
          <w:sz w:val="28"/>
          <w:szCs w:val="28"/>
        </w:rPr>
      </w:pPr>
      <w:r w:rsidRPr="007823E8">
        <w:rPr>
          <w:rFonts w:ascii="Times New Roman" w:eastAsia="TimesNewRoman" w:hAnsi="Times New Roman" w:cs="Times New Roman"/>
          <w:sz w:val="28"/>
          <w:szCs w:val="28"/>
        </w:rPr>
        <w:t>Трудовой кодекс Российской Федерации;</w:t>
      </w:r>
    </w:p>
    <w:p w:rsidR="00150A0F" w:rsidRPr="007823E8" w:rsidRDefault="00150A0F" w:rsidP="007823E8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48" w:after="48" w:line="240" w:lineRule="auto"/>
        <w:jc w:val="both"/>
        <w:outlineLvl w:val="1"/>
        <w:rPr>
          <w:rFonts w:ascii="Arial" w:hAnsi="Arial" w:cs="Arial"/>
          <w:sz w:val="27"/>
          <w:szCs w:val="27"/>
        </w:rPr>
      </w:pPr>
      <w:r w:rsidRPr="007823E8">
        <w:rPr>
          <w:rFonts w:ascii="Times New Roman" w:hAnsi="Times New Roman" w:cs="Times New Roman"/>
          <w:kern w:val="36"/>
          <w:sz w:val="28"/>
          <w:szCs w:val="28"/>
        </w:rPr>
        <w:t xml:space="preserve">Федеральный закон Российской Федерации от 29 декабря 2012 г. N 273-ФЗ </w:t>
      </w:r>
      <w:r w:rsidRPr="007823E8">
        <w:rPr>
          <w:rFonts w:ascii="Times New Roman" w:hAnsi="Times New Roman" w:cs="Times New Roman"/>
          <w:sz w:val="28"/>
          <w:szCs w:val="28"/>
        </w:rPr>
        <w:t>"Об образовании в Российской Федерации"</w:t>
      </w:r>
      <w:r w:rsidRPr="007823E8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150A0F" w:rsidRPr="007823E8" w:rsidRDefault="00150A0F" w:rsidP="007823E8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NewRoman" w:hAnsi="Times New Roman" w:cs="Times New Roman"/>
          <w:sz w:val="28"/>
          <w:szCs w:val="28"/>
        </w:rPr>
      </w:pPr>
      <w:r w:rsidRPr="007823E8">
        <w:rPr>
          <w:rFonts w:ascii="Times New Roman" w:hAnsi="Times New Roman" w:cs="Times New Roman"/>
          <w:kern w:val="36"/>
          <w:sz w:val="28"/>
          <w:szCs w:val="28"/>
        </w:rPr>
        <w:t>Приказ Министерства здравоохранения и социального развития Российской Федерации от 26 августа 2010 г. № 761</w:t>
      </w:r>
      <w:r w:rsidRPr="007823E8">
        <w:rPr>
          <w:rFonts w:ascii="Times New Roman" w:eastAsia="TimesNewRoman" w:hAnsi="Times New Roman" w:cs="Times New Roman"/>
          <w:kern w:val="36"/>
          <w:sz w:val="28"/>
          <w:szCs w:val="28"/>
        </w:rPr>
        <w:t xml:space="preserve">н </w:t>
      </w:r>
      <w:r w:rsidRPr="007823E8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</w:r>
      <w:r w:rsidR="00C073EF" w:rsidRPr="007823E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E4E0B" w:rsidRPr="007C026F" w:rsidRDefault="00954246" w:rsidP="007823E8">
      <w:pPr>
        <w:pStyle w:val="a6"/>
        <w:numPr>
          <w:ilvl w:val="0"/>
          <w:numId w:val="2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after="0" w:line="276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026F">
        <w:rPr>
          <w:rFonts w:ascii="Times New Roman" w:hAnsi="Times New Roman" w:cs="Times New Roman"/>
          <w:b w:val="0"/>
          <w:sz w:val="28"/>
          <w:szCs w:val="28"/>
        </w:rPr>
        <w:t>Приказ Министерства труда и социальной защиты российской федерации от «18» октября 2013 г. № 544н «Профессиональный стандарт</w:t>
      </w:r>
      <w:r w:rsidRPr="007C026F">
        <w:rPr>
          <w:rFonts w:ascii="Times New Roman" w:hAnsi="Times New Roman" w:cs="Times New Roman"/>
          <w:b w:val="0"/>
        </w:rPr>
        <w:t xml:space="preserve"> </w:t>
      </w:r>
      <w:r w:rsidRPr="007C026F">
        <w:rPr>
          <w:rFonts w:ascii="Times New Roman" w:hAnsi="Times New Roman" w:cs="Times New Roman"/>
          <w:b w:val="0"/>
          <w:sz w:val="28"/>
          <w:szCs w:val="28"/>
        </w:rPr>
        <w:t>педагог (педагогическая деятельность в дошкольном, начальном общем, основном общем, среднем общем образовании) (воспитатель, учитель)</w:t>
      </w:r>
      <w:r w:rsidR="007C026F" w:rsidRPr="007C026F">
        <w:rPr>
          <w:rFonts w:ascii="Times New Roman" w:hAnsi="Times New Roman" w:cs="Times New Roman"/>
          <w:sz w:val="28"/>
          <w:szCs w:val="28"/>
        </w:rPr>
        <w:t xml:space="preserve"> </w:t>
      </w:r>
      <w:r w:rsidR="00454FDD" w:rsidRPr="007C026F">
        <w:rPr>
          <w:rFonts w:ascii="Times New Roman" w:hAnsi="Times New Roman" w:cs="Times New Roman"/>
          <w:b w:val="0"/>
          <w:sz w:val="28"/>
          <w:szCs w:val="28"/>
        </w:rPr>
        <w:t xml:space="preserve">и иные </w:t>
      </w:r>
      <w:r w:rsidR="00454FDD" w:rsidRPr="007C026F">
        <w:rPr>
          <w:rFonts w:ascii="Times New Roman" w:eastAsia="Calibri" w:hAnsi="Times New Roman" w:cs="Times New Roman"/>
          <w:b w:val="0"/>
          <w:sz w:val="28"/>
        </w:rPr>
        <w:t>законодательные, нормативно-правовые акты</w:t>
      </w:r>
      <w:r w:rsidR="00454FDD" w:rsidRPr="007C02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4E0B" w:rsidRPr="007C026F">
        <w:rPr>
          <w:rFonts w:ascii="Times New Roman" w:hAnsi="Times New Roman" w:cs="Times New Roman"/>
          <w:b w:val="0"/>
          <w:sz w:val="28"/>
          <w:szCs w:val="28"/>
        </w:rPr>
        <w:t>и распоряжения федеральных органов исполнительной власти Российской Федерации;</w:t>
      </w:r>
    </w:p>
    <w:p w:rsidR="006E4E0B" w:rsidRPr="00F85D7D" w:rsidRDefault="006E4E0B" w:rsidP="007823E8">
      <w:pPr>
        <w:pStyle w:val="ConsPlusNonforma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D7D">
        <w:rPr>
          <w:rFonts w:ascii="Times New Roman" w:eastAsia="Calibri" w:hAnsi="Times New Roman" w:cs="Times New Roman"/>
          <w:sz w:val="28"/>
          <w:szCs w:val="28"/>
        </w:rPr>
        <w:t>Закон Кемеровской области «Об образовании в Кемеровской области»,</w:t>
      </w:r>
      <w:r w:rsidRPr="00F85D7D">
        <w:rPr>
          <w:rFonts w:ascii="Times New Roman" w:eastAsia="Calibri" w:hAnsi="Times New Roman" w:cs="Times New Roman"/>
          <w:sz w:val="28"/>
        </w:rPr>
        <w:t xml:space="preserve"> </w:t>
      </w:r>
      <w:r w:rsidR="00556E1B">
        <w:rPr>
          <w:rFonts w:ascii="Times New Roman" w:eastAsia="Calibri" w:hAnsi="Times New Roman" w:cs="Times New Roman"/>
          <w:sz w:val="28"/>
        </w:rPr>
        <w:t xml:space="preserve">иные </w:t>
      </w:r>
      <w:r w:rsidRPr="00F85D7D">
        <w:rPr>
          <w:rFonts w:ascii="Times New Roman" w:eastAsia="Calibri" w:hAnsi="Times New Roman" w:cs="Times New Roman"/>
          <w:sz w:val="28"/>
        </w:rPr>
        <w:t xml:space="preserve"> законодательны</w:t>
      </w:r>
      <w:r w:rsidR="00E01765" w:rsidRPr="00F85D7D">
        <w:rPr>
          <w:rFonts w:ascii="Times New Roman" w:eastAsia="Calibri" w:hAnsi="Times New Roman" w:cs="Times New Roman"/>
          <w:sz w:val="28"/>
        </w:rPr>
        <w:t>е</w:t>
      </w:r>
      <w:r w:rsidRPr="00F85D7D">
        <w:rPr>
          <w:rFonts w:ascii="Times New Roman" w:eastAsia="Calibri" w:hAnsi="Times New Roman" w:cs="Times New Roman"/>
          <w:sz w:val="28"/>
        </w:rPr>
        <w:t xml:space="preserve"> и нормативн</w:t>
      </w:r>
      <w:r w:rsidR="00556E1B">
        <w:rPr>
          <w:rFonts w:ascii="Times New Roman" w:eastAsia="Calibri" w:hAnsi="Times New Roman" w:cs="Times New Roman"/>
          <w:sz w:val="28"/>
        </w:rPr>
        <w:t>о-</w:t>
      </w:r>
      <w:r w:rsidRPr="00F85D7D">
        <w:rPr>
          <w:rFonts w:ascii="Times New Roman" w:eastAsia="Calibri" w:hAnsi="Times New Roman" w:cs="Times New Roman"/>
          <w:sz w:val="28"/>
        </w:rPr>
        <w:t>правовы</w:t>
      </w:r>
      <w:r w:rsidR="00E01765" w:rsidRPr="00F85D7D">
        <w:rPr>
          <w:rFonts w:ascii="Times New Roman" w:eastAsia="Calibri" w:hAnsi="Times New Roman" w:cs="Times New Roman"/>
          <w:sz w:val="28"/>
        </w:rPr>
        <w:t>е</w:t>
      </w:r>
      <w:r w:rsidRPr="00F85D7D">
        <w:rPr>
          <w:rFonts w:ascii="Times New Roman" w:eastAsia="Calibri" w:hAnsi="Times New Roman" w:cs="Times New Roman"/>
          <w:sz w:val="28"/>
        </w:rPr>
        <w:t xml:space="preserve"> акт</w:t>
      </w:r>
      <w:r w:rsidR="00E01765" w:rsidRPr="00F85D7D">
        <w:rPr>
          <w:rFonts w:ascii="Times New Roman" w:eastAsia="Calibri" w:hAnsi="Times New Roman" w:cs="Times New Roman"/>
          <w:sz w:val="28"/>
        </w:rPr>
        <w:t>ы</w:t>
      </w:r>
      <w:r w:rsidRPr="00F85D7D">
        <w:rPr>
          <w:rFonts w:ascii="Times New Roman" w:eastAsia="Calibri" w:hAnsi="Times New Roman" w:cs="Times New Roman"/>
          <w:sz w:val="28"/>
        </w:rPr>
        <w:t xml:space="preserve"> Кемеровской области, приказ</w:t>
      </w:r>
      <w:r w:rsidR="00E01765" w:rsidRPr="00F85D7D">
        <w:rPr>
          <w:rFonts w:ascii="Times New Roman" w:eastAsia="Calibri" w:hAnsi="Times New Roman" w:cs="Times New Roman"/>
          <w:sz w:val="28"/>
        </w:rPr>
        <w:t>ы</w:t>
      </w:r>
      <w:r w:rsidRPr="00F85D7D">
        <w:rPr>
          <w:rFonts w:ascii="Times New Roman" w:eastAsia="Calibri" w:hAnsi="Times New Roman" w:cs="Times New Roman"/>
          <w:sz w:val="28"/>
        </w:rPr>
        <w:t>, распоряжения департамента образования и науки Кемеровской области</w:t>
      </w:r>
      <w:r w:rsidRPr="00F85D7D">
        <w:rPr>
          <w:rFonts w:ascii="Times New Roman" w:hAnsi="Times New Roman" w:cs="Times New Roman"/>
          <w:sz w:val="28"/>
          <w:szCs w:val="28"/>
        </w:rPr>
        <w:t>.</w:t>
      </w:r>
    </w:p>
    <w:p w:rsidR="00150A0F" w:rsidRDefault="007823E8" w:rsidP="007823E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50A0F">
        <w:rPr>
          <w:rFonts w:ascii="Times New Roman" w:hAnsi="Times New Roman" w:cs="Times New Roman"/>
          <w:sz w:val="28"/>
          <w:szCs w:val="28"/>
        </w:rPr>
        <w:t xml:space="preserve">Положение закрепляет </w:t>
      </w:r>
      <w:r w:rsidR="00AB061F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954246">
        <w:rPr>
          <w:rFonts w:ascii="Times New Roman" w:hAnsi="Times New Roman" w:cs="Times New Roman"/>
          <w:sz w:val="28"/>
          <w:szCs w:val="28"/>
        </w:rPr>
        <w:t xml:space="preserve">руководящих и </w:t>
      </w:r>
      <w:r w:rsidR="00AB061F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954246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150A0F">
        <w:rPr>
          <w:rFonts w:ascii="Times New Roman" w:hAnsi="Times New Roman" w:cs="Times New Roman"/>
          <w:sz w:val="28"/>
          <w:szCs w:val="28"/>
        </w:rPr>
        <w:t xml:space="preserve">на </w:t>
      </w:r>
      <w:r w:rsidR="00556E1B"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="00954246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="00150A0F">
        <w:rPr>
          <w:rFonts w:ascii="Times New Roman" w:hAnsi="Times New Roman" w:cs="Times New Roman"/>
          <w:sz w:val="28"/>
          <w:szCs w:val="28"/>
        </w:rPr>
        <w:t xml:space="preserve"> за </w:t>
      </w:r>
      <w:hyperlink r:id="rId8" w:tgtFrame="_blank" w:history="1">
        <w:r w:rsidR="00150A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счет</w:t>
        </w:r>
      </w:hyperlink>
      <w:r w:rsidR="00150A0F">
        <w:rPr>
          <w:rFonts w:ascii="Times New Roman" w:hAnsi="Times New Roman" w:cs="Times New Roman"/>
          <w:sz w:val="28"/>
          <w:szCs w:val="28"/>
        </w:rPr>
        <w:t xml:space="preserve"> средств областного бюджета</w:t>
      </w:r>
      <w:r w:rsidR="00150A0F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50A0F" w:rsidRPr="00F85D7D" w:rsidRDefault="007823E8" w:rsidP="007823E8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150A0F">
        <w:rPr>
          <w:rFonts w:ascii="Times New Roman" w:hAnsi="Times New Roman" w:cs="Times New Roman"/>
          <w:sz w:val="28"/>
          <w:szCs w:val="28"/>
        </w:rPr>
        <w:t xml:space="preserve"> </w:t>
      </w:r>
      <w:r w:rsidR="000D1DBA" w:rsidRPr="00F85D7D"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="00954246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="000D1DBA" w:rsidRPr="00F85D7D">
        <w:rPr>
          <w:rFonts w:ascii="Times New Roman" w:hAnsi="Times New Roman" w:cs="Times New Roman"/>
          <w:sz w:val="28"/>
          <w:szCs w:val="28"/>
        </w:rPr>
        <w:t xml:space="preserve"> </w:t>
      </w:r>
      <w:r w:rsidR="00556E1B">
        <w:rPr>
          <w:rFonts w:ascii="Times New Roman" w:hAnsi="Times New Roman" w:cs="Times New Roman"/>
          <w:sz w:val="28"/>
          <w:szCs w:val="28"/>
        </w:rPr>
        <w:t xml:space="preserve">руководящих </w:t>
      </w:r>
      <w:r w:rsidR="00556E1B">
        <w:rPr>
          <w:rFonts w:ascii="Times New Roman" w:hAnsi="Times New Roman" w:cs="Times New Roman"/>
          <w:sz w:val="28"/>
          <w:szCs w:val="28"/>
        </w:rPr>
        <w:lastRenderedPageBreak/>
        <w:t>и педагогических работников образовательных организаций</w:t>
      </w:r>
      <w:r w:rsidR="00556E1B" w:rsidRPr="00F85D7D">
        <w:rPr>
          <w:rFonts w:ascii="Times New Roman" w:hAnsi="Times New Roman" w:cs="Times New Roman"/>
          <w:sz w:val="28"/>
          <w:szCs w:val="28"/>
        </w:rPr>
        <w:t xml:space="preserve"> </w:t>
      </w:r>
      <w:r w:rsidR="00C073EF" w:rsidRPr="00F85D7D">
        <w:rPr>
          <w:rFonts w:ascii="Times New Roman" w:hAnsi="Times New Roman" w:cs="Times New Roman"/>
          <w:sz w:val="28"/>
          <w:szCs w:val="28"/>
        </w:rPr>
        <w:t xml:space="preserve">по профилю педагогической деятельности </w:t>
      </w:r>
      <w:r w:rsidR="00954246">
        <w:rPr>
          <w:rFonts w:ascii="Times New Roman" w:hAnsi="Times New Roman" w:cs="Times New Roman"/>
          <w:sz w:val="28"/>
          <w:szCs w:val="28"/>
        </w:rPr>
        <w:t>осуществляется</w:t>
      </w:r>
      <w:r w:rsidR="000D1DBA" w:rsidRPr="00F85D7D">
        <w:rPr>
          <w:rFonts w:ascii="Times New Roman" w:hAnsi="Times New Roman" w:cs="Times New Roman"/>
          <w:sz w:val="28"/>
          <w:szCs w:val="28"/>
        </w:rPr>
        <w:t xml:space="preserve"> </w:t>
      </w:r>
      <w:r w:rsidR="00150A0F" w:rsidRPr="00F85D7D"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C073EF" w:rsidRPr="00F85D7D">
        <w:rPr>
          <w:rFonts w:ascii="Times New Roman" w:hAnsi="Times New Roman" w:cs="Times New Roman"/>
          <w:sz w:val="28"/>
          <w:szCs w:val="28"/>
        </w:rPr>
        <w:t xml:space="preserve">чем </w:t>
      </w:r>
      <w:r w:rsidR="00150A0F" w:rsidRPr="00F85D7D">
        <w:rPr>
          <w:rFonts w:ascii="Times New Roman" w:hAnsi="Times New Roman" w:cs="Times New Roman"/>
          <w:sz w:val="28"/>
          <w:szCs w:val="28"/>
        </w:rPr>
        <w:t>од</w:t>
      </w:r>
      <w:r w:rsidR="00C073EF" w:rsidRPr="00F85D7D">
        <w:rPr>
          <w:rFonts w:ascii="Times New Roman" w:hAnsi="Times New Roman" w:cs="Times New Roman"/>
          <w:sz w:val="28"/>
          <w:szCs w:val="28"/>
        </w:rPr>
        <w:t>и</w:t>
      </w:r>
      <w:r w:rsidR="00150A0F" w:rsidRPr="00F85D7D">
        <w:rPr>
          <w:rFonts w:ascii="Times New Roman" w:hAnsi="Times New Roman" w:cs="Times New Roman"/>
          <w:sz w:val="28"/>
          <w:szCs w:val="28"/>
        </w:rPr>
        <w:t xml:space="preserve">н раз в </w:t>
      </w:r>
      <w:r w:rsidR="00C073EF" w:rsidRPr="00F85D7D">
        <w:rPr>
          <w:rFonts w:ascii="Times New Roman" w:hAnsi="Times New Roman" w:cs="Times New Roman"/>
          <w:sz w:val="28"/>
          <w:szCs w:val="28"/>
        </w:rPr>
        <w:t>3</w:t>
      </w:r>
      <w:r w:rsidR="00150A0F" w:rsidRPr="00F85D7D">
        <w:rPr>
          <w:rFonts w:ascii="Times New Roman" w:hAnsi="Times New Roman" w:cs="Times New Roman"/>
          <w:sz w:val="28"/>
          <w:szCs w:val="28"/>
        </w:rPr>
        <w:t xml:space="preserve"> </w:t>
      </w:r>
      <w:r w:rsidR="00C073EF" w:rsidRPr="00F85D7D">
        <w:rPr>
          <w:rFonts w:ascii="Times New Roman" w:hAnsi="Times New Roman" w:cs="Times New Roman"/>
          <w:sz w:val="28"/>
          <w:szCs w:val="28"/>
        </w:rPr>
        <w:t>года</w:t>
      </w:r>
      <w:r w:rsidR="00150A0F" w:rsidRPr="00F85D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150A0F" w:rsidRPr="00F85D7D">
        <w:rPr>
          <w:rFonts w:ascii="Times New Roman" w:hAnsi="Times New Roman" w:cs="Times New Roman"/>
          <w:sz w:val="28"/>
          <w:szCs w:val="28"/>
        </w:rPr>
        <w:t>Основаниями для направления образовательн</w:t>
      </w:r>
      <w:r w:rsidR="00AB061F" w:rsidRPr="00F85D7D">
        <w:rPr>
          <w:rFonts w:ascii="Times New Roman" w:hAnsi="Times New Roman" w:cs="Times New Roman"/>
          <w:sz w:val="28"/>
          <w:szCs w:val="28"/>
        </w:rPr>
        <w:t xml:space="preserve">ой организацией </w:t>
      </w:r>
      <w:r w:rsidR="00556E1B">
        <w:rPr>
          <w:rFonts w:ascii="Times New Roman" w:hAnsi="Times New Roman" w:cs="Times New Roman"/>
          <w:sz w:val="28"/>
          <w:szCs w:val="28"/>
        </w:rPr>
        <w:t xml:space="preserve">руководящих и </w:t>
      </w:r>
      <w:r w:rsidR="00AB061F" w:rsidRPr="00F85D7D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150A0F" w:rsidRPr="00F85D7D">
        <w:rPr>
          <w:rFonts w:ascii="Times New Roman" w:hAnsi="Times New Roman" w:cs="Times New Roman"/>
          <w:sz w:val="28"/>
          <w:szCs w:val="28"/>
        </w:rPr>
        <w:t xml:space="preserve">работников на </w:t>
      </w:r>
      <w:r w:rsidR="00556E1B">
        <w:rPr>
          <w:rFonts w:ascii="Times New Roman" w:hAnsi="Times New Roman" w:cs="Times New Roman"/>
          <w:sz w:val="28"/>
          <w:szCs w:val="28"/>
        </w:rPr>
        <w:t>плановое дополнительное профессиональное образование</w:t>
      </w:r>
      <w:r w:rsidR="00556E1B" w:rsidRPr="00F85D7D">
        <w:rPr>
          <w:rFonts w:ascii="Times New Roman" w:hAnsi="Times New Roman" w:cs="Times New Roman"/>
          <w:sz w:val="28"/>
          <w:szCs w:val="28"/>
        </w:rPr>
        <w:t xml:space="preserve"> </w:t>
      </w:r>
      <w:r w:rsidR="00AB061F" w:rsidRPr="00F85D7D">
        <w:rPr>
          <w:rFonts w:ascii="Times New Roman" w:hAnsi="Times New Roman" w:cs="Times New Roman"/>
          <w:sz w:val="28"/>
          <w:szCs w:val="28"/>
        </w:rPr>
        <w:t>считается</w:t>
      </w:r>
      <w:r w:rsidR="00150A0F" w:rsidRPr="00F85D7D">
        <w:rPr>
          <w:rFonts w:ascii="Times New Roman" w:hAnsi="Times New Roman" w:cs="Times New Roman"/>
          <w:sz w:val="28"/>
          <w:szCs w:val="28"/>
        </w:rPr>
        <w:t>:</w:t>
      </w:r>
    </w:p>
    <w:p w:rsidR="00150A0F" w:rsidRPr="007823E8" w:rsidRDefault="00150A0F" w:rsidP="007823E8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3E8">
        <w:rPr>
          <w:rFonts w:ascii="Times New Roman" w:hAnsi="Times New Roman" w:cs="Times New Roman"/>
          <w:sz w:val="28"/>
          <w:szCs w:val="28"/>
        </w:rPr>
        <w:t xml:space="preserve">наступление очередного срока </w:t>
      </w:r>
      <w:r w:rsidR="00556E1B" w:rsidRPr="007823E8">
        <w:rPr>
          <w:rFonts w:ascii="Times New Roman" w:hAnsi="Times New Roman" w:cs="Times New Roman"/>
          <w:sz w:val="28"/>
          <w:szCs w:val="28"/>
        </w:rPr>
        <w:t>обучения</w:t>
      </w:r>
      <w:r w:rsidRPr="007823E8">
        <w:rPr>
          <w:rFonts w:ascii="Times New Roman" w:hAnsi="Times New Roman" w:cs="Times New Roman"/>
          <w:sz w:val="28"/>
          <w:szCs w:val="28"/>
        </w:rPr>
        <w:t>;</w:t>
      </w:r>
    </w:p>
    <w:p w:rsidR="00150A0F" w:rsidRPr="007823E8" w:rsidRDefault="00150A0F" w:rsidP="007823E8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3E8">
        <w:rPr>
          <w:rFonts w:ascii="Times New Roman" w:hAnsi="Times New Roman" w:cs="Times New Roman"/>
          <w:sz w:val="28"/>
          <w:szCs w:val="28"/>
        </w:rPr>
        <w:t>рекомендация аттестационной комиссии;</w:t>
      </w:r>
    </w:p>
    <w:p w:rsidR="00150A0F" w:rsidRPr="007823E8" w:rsidRDefault="00150A0F" w:rsidP="007823E8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3E8">
        <w:rPr>
          <w:rFonts w:ascii="Times New Roman" w:hAnsi="Times New Roman" w:cs="Times New Roman"/>
          <w:sz w:val="28"/>
          <w:szCs w:val="28"/>
        </w:rPr>
        <w:t>включение в кадровый резерв на замещение вакантной должности;</w:t>
      </w:r>
    </w:p>
    <w:p w:rsidR="00150A0F" w:rsidRPr="007823E8" w:rsidRDefault="00150A0F" w:rsidP="007823E8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3E8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175D05" w:rsidRPr="007823E8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7823E8">
        <w:rPr>
          <w:rFonts w:ascii="Times New Roman" w:hAnsi="Times New Roman" w:cs="Times New Roman"/>
          <w:sz w:val="28"/>
          <w:szCs w:val="28"/>
        </w:rPr>
        <w:t>работника на вышестоящую должность</w:t>
      </w:r>
      <w:r w:rsidR="00556E1B" w:rsidRPr="007823E8">
        <w:rPr>
          <w:rFonts w:ascii="Times New Roman" w:hAnsi="Times New Roman" w:cs="Times New Roman"/>
          <w:sz w:val="28"/>
          <w:szCs w:val="28"/>
        </w:rPr>
        <w:t xml:space="preserve"> и другое</w:t>
      </w:r>
      <w:r w:rsidRPr="007823E8">
        <w:rPr>
          <w:rFonts w:ascii="Times New Roman" w:hAnsi="Times New Roman" w:cs="Times New Roman"/>
          <w:sz w:val="28"/>
          <w:szCs w:val="28"/>
        </w:rPr>
        <w:t>.</w:t>
      </w:r>
    </w:p>
    <w:p w:rsidR="00150A0F" w:rsidRDefault="007823E8" w:rsidP="007823E8">
      <w:pPr>
        <w:widowControl w:val="0"/>
        <w:shd w:val="clear" w:color="auto" w:fill="FFFFFF"/>
        <w:tabs>
          <w:tab w:val="left" w:pos="1260"/>
        </w:tabs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E44022">
        <w:rPr>
          <w:rFonts w:ascii="Times New Roman" w:hAnsi="Times New Roman" w:cs="Times New Roman"/>
          <w:sz w:val="28"/>
          <w:szCs w:val="28"/>
        </w:rPr>
        <w:t xml:space="preserve">. </w:t>
      </w:r>
      <w:r w:rsidR="00150A0F" w:rsidRPr="00E44022">
        <w:rPr>
          <w:rFonts w:ascii="Times New Roman" w:hAnsi="Times New Roman" w:cs="Times New Roman"/>
          <w:sz w:val="28"/>
          <w:szCs w:val="28"/>
        </w:rPr>
        <w:t xml:space="preserve">Департамент образования и науки выделяет </w:t>
      </w:r>
      <w:r w:rsidR="00C5286C" w:rsidRPr="00E44022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150A0F" w:rsidRPr="00E44022">
        <w:rPr>
          <w:rFonts w:ascii="Times New Roman" w:hAnsi="Times New Roman" w:cs="Times New Roman"/>
          <w:sz w:val="28"/>
          <w:szCs w:val="28"/>
        </w:rPr>
        <w:t xml:space="preserve">для </w:t>
      </w:r>
      <w:r w:rsidR="00556E1B" w:rsidRPr="00E44022">
        <w:rPr>
          <w:rFonts w:ascii="Times New Roman" w:hAnsi="Times New Roman" w:cs="Times New Roman"/>
          <w:sz w:val="28"/>
          <w:szCs w:val="28"/>
        </w:rPr>
        <w:t xml:space="preserve">организации планового дополнительного профессионального образования руководящих и </w:t>
      </w:r>
      <w:r w:rsidR="00150A0F" w:rsidRPr="00E44022">
        <w:rPr>
          <w:rFonts w:ascii="Times New Roman" w:hAnsi="Times New Roman" w:cs="Times New Roman"/>
          <w:sz w:val="28"/>
          <w:szCs w:val="28"/>
        </w:rPr>
        <w:t>педагогически</w:t>
      </w:r>
      <w:r w:rsidR="00556E1B" w:rsidRPr="00E44022">
        <w:rPr>
          <w:rFonts w:ascii="Times New Roman" w:hAnsi="Times New Roman" w:cs="Times New Roman"/>
          <w:sz w:val="28"/>
          <w:szCs w:val="28"/>
        </w:rPr>
        <w:t>х</w:t>
      </w:r>
      <w:r w:rsidR="00150A0F" w:rsidRPr="00E44022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556E1B" w:rsidRPr="00E44022">
        <w:rPr>
          <w:rFonts w:ascii="Times New Roman" w:hAnsi="Times New Roman" w:cs="Times New Roman"/>
          <w:sz w:val="28"/>
          <w:szCs w:val="28"/>
        </w:rPr>
        <w:t>ов</w:t>
      </w:r>
      <w:r w:rsidR="00150A0F" w:rsidRPr="00E44022">
        <w:rPr>
          <w:rFonts w:ascii="Times New Roman" w:hAnsi="Times New Roman" w:cs="Times New Roman"/>
          <w:sz w:val="28"/>
          <w:szCs w:val="28"/>
        </w:rPr>
        <w:t xml:space="preserve"> Кемеровской области.</w:t>
      </w:r>
    </w:p>
    <w:p w:rsidR="005939B4" w:rsidRPr="005939B4" w:rsidRDefault="005939B4" w:rsidP="005939B4">
      <w:pPr>
        <w:spacing w:after="0"/>
        <w:jc w:val="both"/>
        <w:rPr>
          <w:rStyle w:val="textexposedshow"/>
          <w:rFonts w:ascii="Times New Roman" w:hAnsi="Times New Roman" w:cs="Times New Roman"/>
          <w:b/>
          <w:bCs/>
          <w:sz w:val="28"/>
          <w:szCs w:val="28"/>
        </w:rPr>
      </w:pPr>
    </w:p>
    <w:p w:rsidR="00150A0F" w:rsidRPr="005939B4" w:rsidRDefault="00150A0F" w:rsidP="005939B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9B4"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Полномочия участников </w:t>
      </w:r>
      <w:r w:rsidRPr="005939B4">
        <w:rPr>
          <w:rFonts w:ascii="Times New Roman" w:hAnsi="Times New Roman" w:cs="Times New Roman"/>
          <w:b/>
          <w:bCs/>
          <w:sz w:val="28"/>
          <w:szCs w:val="28"/>
        </w:rPr>
        <w:t xml:space="preserve">планового </w:t>
      </w:r>
      <w:r w:rsidR="001B4EA4" w:rsidRPr="005939B4">
        <w:rPr>
          <w:rFonts w:ascii="Times New Roman" w:hAnsi="Times New Roman" w:cs="Times New Roman"/>
          <w:b/>
          <w:sz w:val="28"/>
          <w:szCs w:val="28"/>
        </w:rPr>
        <w:t xml:space="preserve">дополнительного профессионального образования </w:t>
      </w:r>
      <w:r w:rsidR="00D0400F" w:rsidRPr="005939B4">
        <w:rPr>
          <w:rFonts w:ascii="Times New Roman" w:hAnsi="Times New Roman" w:cs="Times New Roman"/>
          <w:b/>
          <w:bCs/>
          <w:sz w:val="28"/>
          <w:szCs w:val="28"/>
        </w:rPr>
        <w:t xml:space="preserve">руководящих и </w:t>
      </w:r>
      <w:r w:rsidRPr="005939B4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педагогических работников </w:t>
      </w:r>
    </w:p>
    <w:p w:rsidR="003C3B69" w:rsidRDefault="003C3B69" w:rsidP="003C3B69">
      <w:pPr>
        <w:spacing w:after="0"/>
        <w:ind w:left="638"/>
      </w:pPr>
    </w:p>
    <w:p w:rsidR="00150A0F" w:rsidRDefault="003C3B69" w:rsidP="00150A0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textexposedshow"/>
          <w:color w:val="333333"/>
        </w:rPr>
      </w:pPr>
      <w:r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>3</w:t>
      </w:r>
      <w:r w:rsidR="00150A0F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.1. </w:t>
      </w:r>
      <w:r w:rsidR="00150A0F"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t>Орган государственной власти  в сфере образования:</w:t>
      </w:r>
    </w:p>
    <w:p w:rsidR="00150A0F" w:rsidRDefault="00150A0F" w:rsidP="00D040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>устанавливает приоритеты и направления П</w:t>
      </w:r>
      <w:r w:rsidR="00D0400F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ДПО руководящих и </w:t>
      </w:r>
      <w:r w:rsidR="00C74B4A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 педагогических</w:t>
      </w:r>
      <w:r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 работников Кемеровской области; </w:t>
      </w:r>
    </w:p>
    <w:p w:rsidR="00150A0F" w:rsidRDefault="00150A0F" w:rsidP="00D040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>утверждает государственн</w:t>
      </w:r>
      <w:r w:rsidR="00B304D3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ое </w:t>
      </w:r>
      <w:r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>за</w:t>
      </w:r>
      <w:r w:rsidR="00B304D3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>дание</w:t>
      </w:r>
      <w:r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 на </w:t>
      </w:r>
      <w:r w:rsidR="00D0400F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ПДПО образовательным </w:t>
      </w:r>
      <w:r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74B4A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>организациям</w:t>
      </w:r>
      <w:r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>;</w:t>
      </w:r>
    </w:p>
    <w:p w:rsidR="00150A0F" w:rsidRDefault="00150A0F" w:rsidP="00D0400F">
      <w:pPr>
        <w:pStyle w:val="a3"/>
        <w:numPr>
          <w:ilvl w:val="0"/>
          <w:numId w:val="5"/>
        </w:numPr>
        <w:shd w:val="clear" w:color="auto" w:fill="FFFFFF"/>
        <w:tabs>
          <w:tab w:val="left" w:pos="1980"/>
        </w:tabs>
        <w:spacing w:before="0" w:beforeAutospacing="0" w:after="0" w:afterAutospacing="0"/>
        <w:ind w:left="0"/>
        <w:jc w:val="both"/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объявляет о начале </w:t>
      </w:r>
      <w:r w:rsidR="00D0400F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>общественно-</w:t>
      </w:r>
      <w:r w:rsidR="00B304D3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>профессиональной</w:t>
      </w:r>
      <w:r w:rsidR="00D0400F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экспертизы (конкурсном отборе) </w:t>
      </w:r>
      <w:r w:rsidR="00B171BE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>ДПП</w:t>
      </w:r>
      <w:r w:rsidR="00D0400F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>модулей на следующий календарный год в средствах массовой информации и на сайте регионального координатора;</w:t>
      </w:r>
    </w:p>
    <w:p w:rsidR="00150A0F" w:rsidRDefault="00150A0F" w:rsidP="00D040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утверждает реестр </w:t>
      </w:r>
      <w:r w:rsidR="00B171BE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>ДПП</w:t>
      </w:r>
      <w:r w:rsidR="00D0400F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модулей с указанием реализующих  их </w:t>
      </w:r>
      <w:r w:rsidR="00C74B4A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организаций </w:t>
      </w:r>
      <w:r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на период  не более </w:t>
      </w:r>
      <w:r w:rsidR="00E5402D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>трех</w:t>
      </w:r>
      <w:r w:rsidR="00EB52B6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>лет;</w:t>
      </w:r>
    </w:p>
    <w:p w:rsidR="00150A0F" w:rsidRDefault="00150A0F" w:rsidP="00D0400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</w:pPr>
      <w:r w:rsidRPr="005939B4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определяет объем финансирования по выполнению квот на </w:t>
      </w:r>
      <w:r w:rsidR="00D0400F" w:rsidRPr="005939B4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>дополнительное профессиональное образование руководящих и</w:t>
      </w:r>
      <w:r w:rsidRPr="005939B4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74B4A" w:rsidRPr="005939B4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педагогических </w:t>
      </w:r>
      <w:r w:rsidRPr="005939B4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 xml:space="preserve">работников для </w:t>
      </w:r>
      <w:r w:rsidR="00D0400F" w:rsidRPr="005939B4"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>образовательных организаций</w:t>
      </w:r>
      <w:r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  <w:t>.</w:t>
      </w:r>
    </w:p>
    <w:p w:rsidR="00150A0F" w:rsidRDefault="00150A0F" w:rsidP="00D0400F">
      <w:pPr>
        <w:pStyle w:val="a3"/>
        <w:shd w:val="clear" w:color="auto" w:fill="FFFFFF"/>
        <w:spacing w:before="0" w:beforeAutospacing="0" w:after="0" w:afterAutospacing="0"/>
        <w:jc w:val="both"/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</w:pPr>
    </w:p>
    <w:p w:rsidR="00150A0F" w:rsidRDefault="003C3B69" w:rsidP="00150A0F">
      <w:pPr>
        <w:pStyle w:val="a3"/>
        <w:shd w:val="clear" w:color="auto" w:fill="FFFFFF"/>
        <w:spacing w:before="0" w:beforeAutospacing="0" w:after="0" w:afterAutospacing="0"/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t>3</w:t>
      </w:r>
      <w:r w:rsidR="00150A0F"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t>.2. Муниципальный орган управления образованием:</w:t>
      </w:r>
    </w:p>
    <w:p w:rsidR="00150A0F" w:rsidRPr="00FE3415" w:rsidRDefault="00150A0F" w:rsidP="00150A0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  <w:r w:rsidRPr="00FE3415">
        <w:rPr>
          <w:rStyle w:val="textexposedshow"/>
          <w:rFonts w:ascii="Times New Roman" w:hAnsi="Times New Roman" w:cs="Times New Roman"/>
          <w:sz w:val="28"/>
          <w:szCs w:val="28"/>
        </w:rPr>
        <w:t xml:space="preserve">устанавливает порядок планового </w:t>
      </w:r>
      <w:r w:rsidR="00E515C7" w:rsidRPr="00FE3415">
        <w:rPr>
          <w:rStyle w:val="textexposedshow"/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Pr="00FE3415">
        <w:rPr>
          <w:rStyle w:val="textexposedshow"/>
          <w:rFonts w:ascii="Times New Roman" w:hAnsi="Times New Roman" w:cs="Times New Roman"/>
          <w:sz w:val="28"/>
          <w:szCs w:val="28"/>
        </w:rPr>
        <w:t xml:space="preserve"> </w:t>
      </w:r>
      <w:r w:rsidR="00E515C7" w:rsidRPr="00FE3415">
        <w:rPr>
          <w:rStyle w:val="textexposedshow"/>
          <w:rFonts w:ascii="Times New Roman" w:hAnsi="Times New Roman" w:cs="Times New Roman"/>
          <w:sz w:val="28"/>
          <w:szCs w:val="28"/>
        </w:rPr>
        <w:t xml:space="preserve">руководящих и </w:t>
      </w:r>
      <w:r w:rsidRPr="00FE3415">
        <w:rPr>
          <w:rStyle w:val="textexposedshow"/>
          <w:rFonts w:ascii="Times New Roman" w:hAnsi="Times New Roman" w:cs="Times New Roman"/>
          <w:sz w:val="28"/>
          <w:szCs w:val="28"/>
        </w:rPr>
        <w:t xml:space="preserve">педагогических работников муниципальных образовательных </w:t>
      </w:r>
      <w:r w:rsidR="00C74B4A" w:rsidRPr="00FE3415">
        <w:rPr>
          <w:rStyle w:val="textexposedshow"/>
          <w:rFonts w:ascii="Times New Roman" w:hAnsi="Times New Roman" w:cs="Times New Roman"/>
          <w:sz w:val="28"/>
          <w:szCs w:val="28"/>
        </w:rPr>
        <w:t>организаций</w:t>
      </w:r>
      <w:r w:rsidRPr="00FE3415">
        <w:rPr>
          <w:rStyle w:val="textexposedshow"/>
          <w:rFonts w:ascii="Times New Roman" w:hAnsi="Times New Roman" w:cs="Times New Roman"/>
          <w:sz w:val="28"/>
          <w:szCs w:val="28"/>
        </w:rPr>
        <w:t xml:space="preserve">; </w:t>
      </w:r>
    </w:p>
    <w:p w:rsidR="00150A0F" w:rsidRPr="00FE3415" w:rsidRDefault="00150A0F" w:rsidP="00150A0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Style w:val="textexposedshow"/>
          <w:rFonts w:ascii="Times New Roman" w:hAnsi="Times New Roman" w:cs="Times New Roman"/>
          <w:spacing w:val="12"/>
          <w:sz w:val="28"/>
          <w:szCs w:val="28"/>
        </w:rPr>
      </w:pPr>
      <w:r w:rsidRPr="00FE3415">
        <w:rPr>
          <w:rStyle w:val="textexposedshow"/>
          <w:rFonts w:ascii="Times New Roman" w:hAnsi="Times New Roman" w:cs="Times New Roman"/>
          <w:sz w:val="28"/>
          <w:szCs w:val="28"/>
        </w:rPr>
        <w:t xml:space="preserve">ежегодно определяет численность </w:t>
      </w:r>
      <w:r w:rsidR="00E515C7" w:rsidRPr="00FE3415">
        <w:rPr>
          <w:rStyle w:val="textexposedshow"/>
          <w:rFonts w:ascii="Times New Roman" w:hAnsi="Times New Roman" w:cs="Times New Roman"/>
          <w:sz w:val="28"/>
          <w:szCs w:val="28"/>
        </w:rPr>
        <w:t xml:space="preserve">руководящих и </w:t>
      </w:r>
      <w:r w:rsidRPr="00FE3415">
        <w:rPr>
          <w:rStyle w:val="textexposedshow"/>
          <w:rFonts w:ascii="Times New Roman" w:hAnsi="Times New Roman" w:cs="Times New Roman"/>
          <w:sz w:val="28"/>
          <w:szCs w:val="28"/>
        </w:rPr>
        <w:t xml:space="preserve">педагогических работников образовательных </w:t>
      </w:r>
      <w:r w:rsidR="00C74B4A" w:rsidRPr="00FE3415">
        <w:rPr>
          <w:rStyle w:val="textexposedshow"/>
          <w:rFonts w:ascii="Times New Roman" w:hAnsi="Times New Roman" w:cs="Times New Roman"/>
          <w:sz w:val="28"/>
          <w:szCs w:val="28"/>
        </w:rPr>
        <w:t xml:space="preserve">организаций </w:t>
      </w:r>
      <w:r w:rsidRPr="00FE3415">
        <w:rPr>
          <w:rStyle w:val="textexposedshow"/>
          <w:rFonts w:ascii="Times New Roman" w:hAnsi="Times New Roman" w:cs="Times New Roman"/>
          <w:sz w:val="28"/>
          <w:szCs w:val="28"/>
        </w:rPr>
        <w:t xml:space="preserve"> муниципального образования,  имеющих право на плановое  </w:t>
      </w:r>
      <w:r w:rsidR="00E515C7" w:rsidRPr="00FE3415">
        <w:rPr>
          <w:rStyle w:val="textexposedshow"/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="001022C6">
        <w:rPr>
          <w:rStyle w:val="textexposedshow"/>
          <w:rFonts w:ascii="Times New Roman" w:hAnsi="Times New Roman" w:cs="Times New Roman"/>
          <w:sz w:val="28"/>
          <w:szCs w:val="28"/>
        </w:rPr>
        <w:t>.</w:t>
      </w:r>
    </w:p>
    <w:p w:rsidR="002460BA" w:rsidRDefault="002460BA" w:rsidP="002460BA">
      <w:pPr>
        <w:pStyle w:val="a3"/>
        <w:shd w:val="clear" w:color="auto" w:fill="FFFFFF"/>
        <w:spacing w:before="0" w:beforeAutospacing="0" w:after="0" w:afterAutospacing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150A0F" w:rsidRDefault="003C3B69" w:rsidP="00150A0F">
      <w:pPr>
        <w:pStyle w:val="a3"/>
        <w:shd w:val="clear" w:color="auto" w:fill="FFFFFF"/>
        <w:spacing w:before="0" w:beforeAutospacing="0" w:after="0" w:afterAutospacing="0"/>
        <w:rPr>
          <w:rStyle w:val="textexposedshow"/>
          <w:b/>
          <w:bCs/>
          <w:color w:val="333333"/>
        </w:rPr>
      </w:pPr>
      <w:r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3</w:t>
      </w:r>
      <w:r w:rsidR="00150A0F"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t>.3. Образовательн</w:t>
      </w:r>
      <w:r w:rsidR="00C74B4A"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t>ая</w:t>
      </w:r>
      <w:r w:rsidR="00150A0F"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74B4A"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t>организация</w:t>
      </w:r>
      <w:r w:rsidR="00150A0F"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150A0F" w:rsidRDefault="00150A0F" w:rsidP="00150A0F">
      <w:pPr>
        <w:pStyle w:val="a3"/>
        <w:shd w:val="clear" w:color="auto" w:fill="FFFFFF"/>
        <w:spacing w:before="0" w:beforeAutospacing="0" w:after="0" w:afterAutospacing="0"/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150A0F" w:rsidRPr="00FE3415" w:rsidRDefault="00150A0F" w:rsidP="0023733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  <w:r w:rsidRPr="00FE3415">
        <w:rPr>
          <w:rStyle w:val="textexposedshow"/>
          <w:rFonts w:ascii="Times New Roman" w:hAnsi="Times New Roman" w:cs="Times New Roman"/>
          <w:sz w:val="28"/>
          <w:szCs w:val="28"/>
        </w:rPr>
        <w:t xml:space="preserve">разрабатывает положение о порядке </w:t>
      </w:r>
      <w:r w:rsidR="004976C1">
        <w:rPr>
          <w:rStyle w:val="textexposedshow"/>
          <w:rFonts w:ascii="Times New Roman" w:hAnsi="Times New Roman" w:cs="Times New Roman"/>
          <w:sz w:val="28"/>
          <w:szCs w:val="28"/>
        </w:rPr>
        <w:t>планового</w:t>
      </w:r>
      <w:r w:rsidR="00237331" w:rsidRPr="00FE3415">
        <w:rPr>
          <w:rStyle w:val="textexposedshow"/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руководящими и  </w:t>
      </w:r>
      <w:r w:rsidRPr="00FE3415">
        <w:rPr>
          <w:rStyle w:val="textexposedshow"/>
          <w:rFonts w:ascii="Times New Roman" w:hAnsi="Times New Roman" w:cs="Times New Roman"/>
          <w:sz w:val="28"/>
          <w:szCs w:val="28"/>
        </w:rPr>
        <w:t xml:space="preserve"> </w:t>
      </w:r>
      <w:r w:rsidR="00C74B4A" w:rsidRPr="00FE3415">
        <w:rPr>
          <w:rStyle w:val="textexposedshow"/>
          <w:rFonts w:ascii="Times New Roman" w:hAnsi="Times New Roman" w:cs="Times New Roman"/>
          <w:sz w:val="28"/>
          <w:szCs w:val="28"/>
        </w:rPr>
        <w:t xml:space="preserve">педагогическими </w:t>
      </w:r>
      <w:r w:rsidRPr="00FE3415">
        <w:rPr>
          <w:rStyle w:val="textexposedshow"/>
          <w:rFonts w:ascii="Times New Roman" w:hAnsi="Times New Roman" w:cs="Times New Roman"/>
          <w:sz w:val="28"/>
          <w:szCs w:val="28"/>
        </w:rPr>
        <w:t>работниками</w:t>
      </w:r>
      <w:r w:rsidR="004976C1">
        <w:rPr>
          <w:rStyle w:val="textexposedshow"/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FE3415">
        <w:rPr>
          <w:rStyle w:val="textexposedshow"/>
          <w:rFonts w:ascii="Times New Roman" w:hAnsi="Times New Roman" w:cs="Times New Roman"/>
          <w:sz w:val="28"/>
          <w:szCs w:val="28"/>
        </w:rPr>
        <w:t>;</w:t>
      </w:r>
    </w:p>
    <w:p w:rsidR="00150A0F" w:rsidRPr="00FE3415" w:rsidRDefault="00150A0F" w:rsidP="0023733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  <w:r w:rsidRPr="00FE3415">
        <w:rPr>
          <w:rStyle w:val="textexposedshow"/>
          <w:rFonts w:ascii="Times New Roman" w:hAnsi="Times New Roman" w:cs="Times New Roman"/>
          <w:sz w:val="28"/>
          <w:szCs w:val="28"/>
        </w:rPr>
        <w:t xml:space="preserve">формирует план </w:t>
      </w:r>
      <w:r w:rsidR="007C026F">
        <w:rPr>
          <w:rStyle w:val="textexposedshow"/>
          <w:rFonts w:ascii="Times New Roman" w:hAnsi="Times New Roman" w:cs="Times New Roman"/>
          <w:sz w:val="28"/>
          <w:szCs w:val="28"/>
        </w:rPr>
        <w:t>на плановое</w:t>
      </w:r>
      <w:r w:rsidR="00237331" w:rsidRPr="00FE3415">
        <w:rPr>
          <w:rStyle w:val="textexposedshow"/>
          <w:rFonts w:ascii="Times New Roman" w:hAnsi="Times New Roman" w:cs="Times New Roman"/>
          <w:sz w:val="28"/>
          <w:szCs w:val="28"/>
        </w:rPr>
        <w:t xml:space="preserve"> дополнительно</w:t>
      </w:r>
      <w:r w:rsidR="007C026F">
        <w:rPr>
          <w:rStyle w:val="textexposedshow"/>
          <w:rFonts w:ascii="Times New Roman" w:hAnsi="Times New Roman" w:cs="Times New Roman"/>
          <w:sz w:val="28"/>
          <w:szCs w:val="28"/>
        </w:rPr>
        <w:t>е</w:t>
      </w:r>
      <w:r w:rsidR="00237331" w:rsidRPr="00FE3415">
        <w:rPr>
          <w:rStyle w:val="textexposedshow"/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7C026F">
        <w:rPr>
          <w:rStyle w:val="textexposedshow"/>
          <w:rFonts w:ascii="Times New Roman" w:hAnsi="Times New Roman" w:cs="Times New Roman"/>
          <w:sz w:val="28"/>
          <w:szCs w:val="28"/>
        </w:rPr>
        <w:t xml:space="preserve">ое  </w:t>
      </w:r>
      <w:r w:rsidR="00237331" w:rsidRPr="00FE3415">
        <w:rPr>
          <w:rStyle w:val="textexposedshow"/>
          <w:rFonts w:ascii="Times New Roman" w:hAnsi="Times New Roman" w:cs="Times New Roman"/>
          <w:sz w:val="28"/>
          <w:szCs w:val="28"/>
        </w:rPr>
        <w:t>образовани</w:t>
      </w:r>
      <w:r w:rsidR="007C026F">
        <w:rPr>
          <w:rStyle w:val="textexposedshow"/>
          <w:rFonts w:ascii="Times New Roman" w:hAnsi="Times New Roman" w:cs="Times New Roman"/>
          <w:sz w:val="28"/>
          <w:szCs w:val="28"/>
        </w:rPr>
        <w:t>е</w:t>
      </w:r>
      <w:r w:rsidR="00237331" w:rsidRPr="00FE3415">
        <w:rPr>
          <w:rStyle w:val="textexposedshow"/>
          <w:rFonts w:ascii="Times New Roman" w:hAnsi="Times New Roman" w:cs="Times New Roman"/>
          <w:sz w:val="28"/>
          <w:szCs w:val="28"/>
        </w:rPr>
        <w:t xml:space="preserve"> руководящими и   педагогическими работниками</w:t>
      </w:r>
      <w:r w:rsidRPr="00FE3415">
        <w:rPr>
          <w:rStyle w:val="textexposedshow"/>
          <w:rFonts w:ascii="Times New Roman" w:hAnsi="Times New Roman" w:cs="Times New Roman"/>
          <w:sz w:val="28"/>
          <w:szCs w:val="28"/>
        </w:rPr>
        <w:t>;</w:t>
      </w:r>
    </w:p>
    <w:p w:rsidR="00150A0F" w:rsidRPr="00FE3415" w:rsidRDefault="00150A0F" w:rsidP="00150A0F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0"/>
        <w:jc w:val="both"/>
        <w:rPr>
          <w:spacing w:val="12"/>
        </w:rPr>
      </w:pPr>
      <w:r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доводит информацию о региональном реестре </w:t>
      </w:r>
      <w:r w:rsidR="007D4F49" w:rsidRPr="00FE3415">
        <w:rPr>
          <w:rFonts w:ascii="Times New Roman" w:hAnsi="Times New Roman" w:cs="Times New Roman"/>
          <w:spacing w:val="12"/>
          <w:sz w:val="28"/>
          <w:szCs w:val="28"/>
        </w:rPr>
        <w:t>ДПП</w:t>
      </w:r>
      <w:r w:rsidR="00237331"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, </w:t>
      </w:r>
      <w:r w:rsidR="007D4F49" w:rsidRPr="00FE3415">
        <w:rPr>
          <w:rFonts w:ascii="Times New Roman" w:hAnsi="Times New Roman" w:cs="Times New Roman"/>
          <w:spacing w:val="12"/>
          <w:sz w:val="28"/>
          <w:szCs w:val="28"/>
        </w:rPr>
        <w:t>модул</w:t>
      </w:r>
      <w:r w:rsidR="00237331"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ей </w:t>
      </w:r>
      <w:r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 до </w:t>
      </w:r>
      <w:r w:rsidR="00237331"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руководящих и </w:t>
      </w:r>
      <w:r w:rsidRPr="00FE3415">
        <w:rPr>
          <w:rFonts w:ascii="Times New Roman" w:hAnsi="Times New Roman" w:cs="Times New Roman"/>
          <w:spacing w:val="12"/>
          <w:sz w:val="28"/>
          <w:szCs w:val="28"/>
        </w:rPr>
        <w:t>педагогических работников;</w:t>
      </w:r>
    </w:p>
    <w:p w:rsidR="00150A0F" w:rsidRPr="00FE3415" w:rsidRDefault="00150A0F" w:rsidP="00150A0F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0"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передает все сведения о </w:t>
      </w:r>
      <w:r w:rsidR="00237331"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руководящих и </w:t>
      </w:r>
      <w:r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педагогических работниках муниципальному </w:t>
      </w:r>
      <w:r w:rsidR="00E44022">
        <w:rPr>
          <w:rFonts w:ascii="Times New Roman" w:hAnsi="Times New Roman" w:cs="Times New Roman"/>
          <w:spacing w:val="12"/>
          <w:sz w:val="28"/>
          <w:szCs w:val="28"/>
        </w:rPr>
        <w:t>координатору</w:t>
      </w:r>
      <w:r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 для заключения договора о сотрудничестве с </w:t>
      </w:r>
      <w:r w:rsidR="00237331"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образовательными </w:t>
      </w:r>
      <w:r w:rsidR="00496DBA" w:rsidRPr="00FE3415">
        <w:rPr>
          <w:rFonts w:ascii="Times New Roman" w:hAnsi="Times New Roman" w:cs="Times New Roman"/>
          <w:spacing w:val="12"/>
          <w:sz w:val="28"/>
          <w:szCs w:val="28"/>
        </w:rPr>
        <w:t>организациями</w:t>
      </w:r>
      <w:r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, осуществляющими </w:t>
      </w:r>
      <w:r w:rsidR="00E44022">
        <w:rPr>
          <w:rFonts w:ascii="Times New Roman" w:hAnsi="Times New Roman" w:cs="Times New Roman"/>
          <w:spacing w:val="12"/>
          <w:sz w:val="28"/>
          <w:szCs w:val="28"/>
        </w:rPr>
        <w:t>ДПО</w:t>
      </w:r>
      <w:r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 (для </w:t>
      </w:r>
      <w:r w:rsidR="00237331"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обучающихся </w:t>
      </w:r>
      <w:r w:rsidRPr="00FE3415">
        <w:rPr>
          <w:rFonts w:ascii="Times New Roman" w:hAnsi="Times New Roman" w:cs="Times New Roman"/>
          <w:spacing w:val="12"/>
          <w:sz w:val="28"/>
          <w:szCs w:val="28"/>
        </w:rPr>
        <w:t>на средства муниципальных бюджетов);</w:t>
      </w:r>
    </w:p>
    <w:p w:rsidR="00150A0F" w:rsidRPr="00FE3415" w:rsidRDefault="00150A0F" w:rsidP="00150A0F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0"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 w:rsidRPr="00FE3415">
        <w:rPr>
          <w:rFonts w:ascii="Times New Roman" w:hAnsi="Times New Roman" w:cs="Times New Roman"/>
          <w:spacing w:val="12"/>
          <w:sz w:val="28"/>
          <w:szCs w:val="28"/>
        </w:rPr>
        <w:t>заключает договор</w:t>
      </w:r>
      <w:r w:rsidR="004976C1">
        <w:rPr>
          <w:rFonts w:ascii="Times New Roman" w:hAnsi="Times New Roman" w:cs="Times New Roman"/>
          <w:spacing w:val="12"/>
          <w:sz w:val="28"/>
          <w:szCs w:val="28"/>
        </w:rPr>
        <w:t>ы</w:t>
      </w:r>
      <w:r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 на оказание платных образовательных  услуг с </w:t>
      </w:r>
      <w:r w:rsidR="00323859"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образовательной </w:t>
      </w:r>
      <w:r w:rsidR="00C74B4A" w:rsidRPr="00FE3415">
        <w:rPr>
          <w:rFonts w:ascii="Times New Roman" w:hAnsi="Times New Roman" w:cs="Times New Roman"/>
          <w:spacing w:val="12"/>
          <w:sz w:val="28"/>
          <w:szCs w:val="28"/>
        </w:rPr>
        <w:t>организацией</w:t>
      </w:r>
      <w:r w:rsidRPr="00FE3415">
        <w:rPr>
          <w:rFonts w:ascii="Times New Roman" w:hAnsi="Times New Roman" w:cs="Times New Roman"/>
          <w:spacing w:val="12"/>
          <w:sz w:val="28"/>
          <w:szCs w:val="28"/>
        </w:rPr>
        <w:t>, осуществляющ</w:t>
      </w:r>
      <w:r w:rsidR="00C74B4A" w:rsidRPr="00FE3415">
        <w:rPr>
          <w:rFonts w:ascii="Times New Roman" w:hAnsi="Times New Roman" w:cs="Times New Roman"/>
          <w:spacing w:val="12"/>
          <w:sz w:val="28"/>
          <w:szCs w:val="28"/>
        </w:rPr>
        <w:t>ей</w:t>
      </w:r>
      <w:r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0D1DD7">
        <w:rPr>
          <w:rFonts w:ascii="Times New Roman" w:hAnsi="Times New Roman" w:cs="Times New Roman"/>
          <w:spacing w:val="12"/>
          <w:sz w:val="28"/>
          <w:szCs w:val="28"/>
        </w:rPr>
        <w:t>П</w:t>
      </w:r>
      <w:r w:rsidR="00323859" w:rsidRPr="00FE3415">
        <w:rPr>
          <w:rFonts w:ascii="Times New Roman" w:hAnsi="Times New Roman" w:cs="Times New Roman"/>
          <w:spacing w:val="12"/>
          <w:sz w:val="28"/>
          <w:szCs w:val="28"/>
        </w:rPr>
        <w:t>ДПО</w:t>
      </w:r>
      <w:r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 (для </w:t>
      </w:r>
      <w:r w:rsidR="00323859" w:rsidRPr="00FE3415">
        <w:rPr>
          <w:rFonts w:ascii="Times New Roman" w:hAnsi="Times New Roman" w:cs="Times New Roman"/>
          <w:spacing w:val="12"/>
          <w:sz w:val="28"/>
          <w:szCs w:val="28"/>
        </w:rPr>
        <w:t>обучающихся</w:t>
      </w:r>
      <w:r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323859"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по </w:t>
      </w:r>
      <w:r w:rsidRPr="00FE3415">
        <w:rPr>
          <w:rFonts w:ascii="Times New Roman" w:hAnsi="Times New Roman" w:cs="Times New Roman"/>
          <w:spacing w:val="12"/>
          <w:sz w:val="28"/>
          <w:szCs w:val="28"/>
        </w:rPr>
        <w:t xml:space="preserve">субвенции); </w:t>
      </w:r>
    </w:p>
    <w:p w:rsidR="00E55E0E" w:rsidRDefault="00150A0F" w:rsidP="00150A0F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E3415">
        <w:rPr>
          <w:rFonts w:ascii="Times New Roman" w:hAnsi="Times New Roman" w:cs="Times New Roman"/>
          <w:spacing w:val="3"/>
          <w:sz w:val="28"/>
          <w:szCs w:val="28"/>
        </w:rPr>
        <w:t xml:space="preserve">несет ответственность за явку </w:t>
      </w:r>
      <w:r w:rsidR="00E53221" w:rsidRPr="00FE3415">
        <w:rPr>
          <w:rFonts w:ascii="Times New Roman" w:hAnsi="Times New Roman" w:cs="Times New Roman"/>
          <w:spacing w:val="3"/>
          <w:sz w:val="28"/>
          <w:szCs w:val="28"/>
        </w:rPr>
        <w:t xml:space="preserve">руководящих и </w:t>
      </w:r>
      <w:r w:rsidR="009E24E1" w:rsidRPr="00FE3415">
        <w:rPr>
          <w:rFonts w:ascii="Times New Roman" w:hAnsi="Times New Roman" w:cs="Times New Roman"/>
          <w:spacing w:val="3"/>
          <w:sz w:val="28"/>
          <w:szCs w:val="28"/>
        </w:rPr>
        <w:t>педагогическ</w:t>
      </w:r>
      <w:r w:rsidR="00E53221" w:rsidRPr="00FE3415">
        <w:rPr>
          <w:rFonts w:ascii="Times New Roman" w:hAnsi="Times New Roman" w:cs="Times New Roman"/>
          <w:spacing w:val="3"/>
          <w:sz w:val="28"/>
          <w:szCs w:val="28"/>
        </w:rPr>
        <w:t xml:space="preserve">их </w:t>
      </w:r>
      <w:r w:rsidRPr="00FE3415">
        <w:rPr>
          <w:rFonts w:ascii="Times New Roman" w:hAnsi="Times New Roman" w:cs="Times New Roman"/>
          <w:spacing w:val="3"/>
          <w:sz w:val="28"/>
          <w:szCs w:val="28"/>
        </w:rPr>
        <w:t>работник</w:t>
      </w:r>
      <w:r w:rsidR="00E53221" w:rsidRPr="00FE3415">
        <w:rPr>
          <w:rFonts w:ascii="Times New Roman" w:hAnsi="Times New Roman" w:cs="Times New Roman"/>
          <w:spacing w:val="3"/>
          <w:sz w:val="28"/>
          <w:szCs w:val="28"/>
        </w:rPr>
        <w:t>ов</w:t>
      </w:r>
      <w:r w:rsidRPr="00FE341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55E0E" w:rsidRPr="00FE3415">
        <w:rPr>
          <w:rFonts w:ascii="Times New Roman" w:hAnsi="Times New Roman" w:cs="Times New Roman"/>
          <w:spacing w:val="3"/>
          <w:sz w:val="28"/>
          <w:szCs w:val="28"/>
        </w:rPr>
        <w:t xml:space="preserve">в образовательную организацию </w:t>
      </w:r>
      <w:r w:rsidR="00E53221" w:rsidRPr="00FE3415">
        <w:rPr>
          <w:rFonts w:ascii="Times New Roman" w:hAnsi="Times New Roman" w:cs="Times New Roman"/>
          <w:spacing w:val="3"/>
          <w:sz w:val="28"/>
          <w:szCs w:val="28"/>
        </w:rPr>
        <w:t xml:space="preserve">на обучение  по ДПП </w:t>
      </w:r>
      <w:r w:rsidR="00E55E0E" w:rsidRPr="00FE3415">
        <w:rPr>
          <w:rFonts w:ascii="Times New Roman" w:hAnsi="Times New Roman" w:cs="Times New Roman"/>
          <w:spacing w:val="3"/>
          <w:sz w:val="28"/>
          <w:szCs w:val="28"/>
        </w:rPr>
        <w:t xml:space="preserve">в </w:t>
      </w:r>
      <w:r w:rsidRPr="00FE3415">
        <w:rPr>
          <w:rFonts w:ascii="Times New Roman" w:hAnsi="Times New Roman" w:cs="Times New Roman"/>
          <w:spacing w:val="3"/>
          <w:sz w:val="28"/>
          <w:szCs w:val="28"/>
        </w:rPr>
        <w:t>установленные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сроки</w:t>
      </w:r>
      <w:r w:rsidR="00E55E0E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266AAC" w:rsidRDefault="00266AAC" w:rsidP="00266AAC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в случае невозможности прохождения руководящими и педагогическими работниками </w:t>
      </w:r>
      <w:r w:rsidR="000D1DD7">
        <w:rPr>
          <w:rFonts w:ascii="Times New Roman" w:hAnsi="Times New Roman" w:cs="Times New Roman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spacing w:val="3"/>
          <w:sz w:val="28"/>
          <w:szCs w:val="28"/>
        </w:rPr>
        <w:t>ДПО в срок, установленный в договоре, своевременно информирует об этом муниципального координатора;</w:t>
      </w:r>
    </w:p>
    <w:p w:rsidR="00150A0F" w:rsidRDefault="00150A0F" w:rsidP="00150A0F">
      <w:pPr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оплачивает из средств </w:t>
      </w:r>
      <w:r w:rsidR="00266AAC">
        <w:rPr>
          <w:rFonts w:ascii="Times New Roman" w:hAnsi="Times New Roman" w:cs="Times New Roman"/>
          <w:spacing w:val="3"/>
          <w:sz w:val="28"/>
          <w:szCs w:val="28"/>
        </w:rPr>
        <w:t xml:space="preserve">субвенции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образовательной </w:t>
      </w:r>
      <w:r w:rsidR="00B171BE">
        <w:rPr>
          <w:rFonts w:ascii="Times New Roman" w:hAnsi="Times New Roman" w:cs="Times New Roman"/>
          <w:spacing w:val="3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предоставление услуг </w:t>
      </w:r>
      <w:r w:rsidR="00266AAC">
        <w:rPr>
          <w:rFonts w:ascii="Times New Roman" w:hAnsi="Times New Roman" w:cs="Times New Roman"/>
          <w:spacing w:val="3"/>
          <w:sz w:val="28"/>
          <w:szCs w:val="28"/>
        </w:rPr>
        <w:t xml:space="preserve">по </w:t>
      </w:r>
      <w:r w:rsidR="0063251B">
        <w:rPr>
          <w:rFonts w:ascii="Times New Roman" w:hAnsi="Times New Roman" w:cs="Times New Roman"/>
          <w:spacing w:val="3"/>
          <w:sz w:val="28"/>
          <w:szCs w:val="28"/>
        </w:rPr>
        <w:t>ПДПО</w:t>
      </w:r>
      <w:r w:rsidR="00266AAC">
        <w:rPr>
          <w:rFonts w:ascii="Times New Roman" w:hAnsi="Times New Roman" w:cs="Times New Roman"/>
          <w:spacing w:val="3"/>
          <w:sz w:val="28"/>
          <w:szCs w:val="28"/>
        </w:rPr>
        <w:t xml:space="preserve"> руководящи</w:t>
      </w:r>
      <w:r w:rsidR="0063251B">
        <w:rPr>
          <w:rFonts w:ascii="Times New Roman" w:hAnsi="Times New Roman" w:cs="Times New Roman"/>
          <w:spacing w:val="3"/>
          <w:sz w:val="28"/>
          <w:szCs w:val="28"/>
        </w:rPr>
        <w:t>м</w:t>
      </w:r>
      <w:r w:rsidR="00266AAC">
        <w:rPr>
          <w:rFonts w:ascii="Times New Roman" w:hAnsi="Times New Roman" w:cs="Times New Roman"/>
          <w:spacing w:val="3"/>
          <w:sz w:val="28"/>
          <w:szCs w:val="28"/>
        </w:rPr>
        <w:t xml:space="preserve"> и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педагогически</w:t>
      </w:r>
      <w:r w:rsidR="0063251B">
        <w:rPr>
          <w:rFonts w:ascii="Times New Roman" w:hAnsi="Times New Roman" w:cs="Times New Roman"/>
          <w:spacing w:val="3"/>
          <w:sz w:val="28"/>
          <w:szCs w:val="28"/>
        </w:rPr>
        <w:t>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работникам образовательно</w:t>
      </w:r>
      <w:r w:rsidR="00E6222A">
        <w:rPr>
          <w:rFonts w:ascii="Times New Roman" w:hAnsi="Times New Roman" w:cs="Times New Roman"/>
          <w:spacing w:val="3"/>
          <w:sz w:val="28"/>
          <w:szCs w:val="28"/>
        </w:rPr>
        <w:t>й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6222A">
        <w:rPr>
          <w:rFonts w:ascii="Times New Roman" w:hAnsi="Times New Roman" w:cs="Times New Roman"/>
          <w:spacing w:val="3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150A0F" w:rsidRDefault="00150A0F" w:rsidP="00150A0F">
      <w:pPr>
        <w:pStyle w:val="a3"/>
        <w:shd w:val="clear" w:color="auto" w:fill="FFFFFF"/>
        <w:spacing w:before="0" w:beforeAutospacing="0" w:after="0" w:afterAutospacing="0"/>
        <w:rPr>
          <w:rStyle w:val="textexposedshow"/>
          <w:b/>
          <w:bCs/>
          <w:color w:val="333333"/>
        </w:rPr>
      </w:pPr>
    </w:p>
    <w:p w:rsidR="00150A0F" w:rsidRDefault="003C3B69" w:rsidP="00F04205">
      <w:pPr>
        <w:pStyle w:val="a3"/>
        <w:shd w:val="clear" w:color="auto" w:fill="FFFFFF"/>
        <w:spacing w:before="0" w:beforeAutospacing="0" w:after="0" w:afterAutospacing="0"/>
        <w:jc w:val="both"/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t>3</w:t>
      </w:r>
      <w:r w:rsidR="00150A0F"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.4. </w:t>
      </w:r>
      <w:r w:rsidR="00F04205"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t>Руководящий и п</w:t>
      </w:r>
      <w:r w:rsidR="00E6222A"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t>едагогический р</w:t>
      </w:r>
      <w:r w:rsidR="00150A0F"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t>аботник образовательно</w:t>
      </w:r>
      <w:r w:rsidR="00E6222A"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й </w:t>
      </w:r>
      <w:r w:rsidR="00150A0F"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E6222A"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t>организации</w:t>
      </w:r>
      <w:r w:rsidR="00150A0F"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150A0F" w:rsidRDefault="00150A0F" w:rsidP="00150A0F">
      <w:pPr>
        <w:pStyle w:val="a3"/>
        <w:shd w:val="clear" w:color="auto" w:fill="FFFFFF"/>
        <w:spacing w:before="0" w:beforeAutospacing="0" w:after="0" w:afterAutospacing="0"/>
        <w:rPr>
          <w:rStyle w:val="textexposedshow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150A0F" w:rsidRDefault="00150A0F" w:rsidP="00150A0F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0"/>
        <w:jc w:val="both"/>
        <w:rPr>
          <w:spacing w:val="3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знакомится с реестром </w:t>
      </w:r>
      <w:r w:rsidR="007D4F49">
        <w:rPr>
          <w:rFonts w:ascii="Times New Roman" w:hAnsi="Times New Roman" w:cs="Times New Roman"/>
          <w:spacing w:val="3"/>
          <w:sz w:val="28"/>
          <w:szCs w:val="28"/>
        </w:rPr>
        <w:t>ДПП</w:t>
      </w:r>
      <w:r w:rsidR="00F04205">
        <w:rPr>
          <w:rFonts w:ascii="Times New Roman" w:hAnsi="Times New Roman" w:cs="Times New Roman"/>
          <w:spacing w:val="3"/>
          <w:sz w:val="28"/>
          <w:szCs w:val="28"/>
        </w:rPr>
        <w:t>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модулей, </w:t>
      </w:r>
      <w:r>
        <w:rPr>
          <w:rFonts w:ascii="Times New Roman" w:hAnsi="Times New Roman" w:cs="Times New Roman"/>
          <w:sz w:val="28"/>
          <w:szCs w:val="28"/>
        </w:rPr>
        <w:t xml:space="preserve">планом образовательных услуг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и выбирает </w:t>
      </w:r>
      <w:r w:rsidR="007D4F49">
        <w:rPr>
          <w:rFonts w:ascii="Times New Roman" w:hAnsi="Times New Roman" w:cs="Times New Roman"/>
          <w:spacing w:val="3"/>
          <w:sz w:val="28"/>
          <w:szCs w:val="28"/>
        </w:rPr>
        <w:t>ДПП</w:t>
      </w:r>
      <w:r w:rsidR="00F04205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7D4F49">
        <w:rPr>
          <w:rFonts w:ascii="Times New Roman" w:hAnsi="Times New Roman" w:cs="Times New Roman"/>
          <w:spacing w:val="3"/>
          <w:sz w:val="28"/>
          <w:szCs w:val="28"/>
        </w:rPr>
        <w:t>модуль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форму, место и сроки прохождения </w:t>
      </w:r>
      <w:r w:rsidR="00F04205">
        <w:rPr>
          <w:rFonts w:ascii="Times New Roman" w:hAnsi="Times New Roman" w:cs="Times New Roman"/>
          <w:spacing w:val="3"/>
          <w:sz w:val="28"/>
          <w:szCs w:val="28"/>
        </w:rPr>
        <w:t>обучения</w:t>
      </w:r>
      <w:r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150A0F" w:rsidRPr="00E44022" w:rsidRDefault="0063251B" w:rsidP="00150A0F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осуществляет электронную </w:t>
      </w:r>
      <w:r>
        <w:rPr>
          <w:rFonts w:ascii="Times New Roman" w:hAnsi="Times New Roman" w:cs="Times New Roman"/>
          <w:sz w:val="28"/>
          <w:szCs w:val="28"/>
        </w:rPr>
        <w:t xml:space="preserve">регистрацию на обучение 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в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ой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е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150A0F" w:rsidRPr="00E44022">
        <w:rPr>
          <w:rFonts w:ascii="Times New Roman" w:hAnsi="Times New Roman" w:cs="Times New Roman"/>
          <w:color w:val="000000"/>
          <w:spacing w:val="12"/>
          <w:sz w:val="28"/>
          <w:szCs w:val="28"/>
        </w:rPr>
        <w:t>«Региональная система регистрации повышения квалификации работников образования Кемеровской области»</w:t>
      </w:r>
      <w:r w:rsidR="00150A0F" w:rsidRPr="00E44022">
        <w:rPr>
          <w:rFonts w:ascii="Times New Roman" w:hAnsi="Times New Roman" w:cs="Times New Roman"/>
          <w:sz w:val="28"/>
          <w:szCs w:val="28"/>
        </w:rPr>
        <w:t>;</w:t>
      </w:r>
    </w:p>
    <w:p w:rsidR="00150A0F" w:rsidRDefault="00150A0F" w:rsidP="00150A0F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оформляет заявку на </w:t>
      </w:r>
      <w:r w:rsidR="007D4F49">
        <w:rPr>
          <w:rFonts w:ascii="Times New Roman" w:hAnsi="Times New Roman" w:cs="Times New Roman"/>
          <w:spacing w:val="3"/>
          <w:sz w:val="28"/>
          <w:szCs w:val="28"/>
        </w:rPr>
        <w:t>П</w:t>
      </w:r>
      <w:r w:rsidR="006F7792">
        <w:rPr>
          <w:rFonts w:ascii="Times New Roman" w:hAnsi="Times New Roman" w:cs="Times New Roman"/>
          <w:spacing w:val="3"/>
          <w:sz w:val="28"/>
          <w:szCs w:val="28"/>
        </w:rPr>
        <w:t>ДПО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(в следующем календарном году) и передает ее муниципальному </w:t>
      </w:r>
      <w:r w:rsidR="00E44022">
        <w:rPr>
          <w:rFonts w:ascii="Times New Roman" w:hAnsi="Times New Roman" w:cs="Times New Roman"/>
          <w:spacing w:val="3"/>
          <w:sz w:val="28"/>
          <w:szCs w:val="28"/>
        </w:rPr>
        <w:t>координатору</w:t>
      </w:r>
      <w:r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150A0F" w:rsidRDefault="00150A0F" w:rsidP="00150A0F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прибывает в </w:t>
      </w:r>
      <w:r w:rsidR="00E6222A">
        <w:rPr>
          <w:rFonts w:ascii="Times New Roman" w:hAnsi="Times New Roman" w:cs="Times New Roman"/>
          <w:spacing w:val="3"/>
          <w:sz w:val="28"/>
          <w:szCs w:val="28"/>
        </w:rPr>
        <w:t>организацию</w:t>
      </w:r>
      <w:r>
        <w:rPr>
          <w:rFonts w:ascii="Times New Roman" w:hAnsi="Times New Roman" w:cs="Times New Roman"/>
          <w:spacing w:val="3"/>
          <w:sz w:val="28"/>
          <w:szCs w:val="28"/>
        </w:rPr>
        <w:t>, осуществляющ</w:t>
      </w:r>
      <w:r w:rsidR="006F7792">
        <w:rPr>
          <w:rFonts w:ascii="Times New Roman" w:hAnsi="Times New Roman" w:cs="Times New Roman"/>
          <w:spacing w:val="3"/>
          <w:sz w:val="28"/>
          <w:szCs w:val="28"/>
        </w:rPr>
        <w:t>ую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F7792">
        <w:rPr>
          <w:rFonts w:ascii="Times New Roman" w:hAnsi="Times New Roman" w:cs="Times New Roman"/>
          <w:spacing w:val="3"/>
          <w:sz w:val="28"/>
          <w:szCs w:val="28"/>
        </w:rPr>
        <w:t xml:space="preserve">ПДПО,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для </w:t>
      </w:r>
      <w:r w:rsidR="006F7792">
        <w:rPr>
          <w:rFonts w:ascii="Times New Roman" w:hAnsi="Times New Roman" w:cs="Times New Roman"/>
          <w:spacing w:val="3"/>
          <w:sz w:val="28"/>
          <w:szCs w:val="28"/>
        </w:rPr>
        <w:t>обучения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согласно договору (договор на оказание платных образовательных  услуг между </w:t>
      </w:r>
      <w:r w:rsidR="00E6222A">
        <w:rPr>
          <w:rFonts w:ascii="Times New Roman" w:hAnsi="Times New Roman" w:cs="Times New Roman"/>
          <w:spacing w:val="3"/>
          <w:sz w:val="28"/>
          <w:szCs w:val="28"/>
        </w:rPr>
        <w:t>организацией</w:t>
      </w:r>
      <w:r>
        <w:rPr>
          <w:rFonts w:ascii="Times New Roman" w:hAnsi="Times New Roman" w:cs="Times New Roman"/>
          <w:spacing w:val="3"/>
          <w:sz w:val="28"/>
          <w:szCs w:val="28"/>
        </w:rPr>
        <w:t>, осуществляющ</w:t>
      </w:r>
      <w:r w:rsidR="006F7792">
        <w:rPr>
          <w:rFonts w:ascii="Times New Roman" w:hAnsi="Times New Roman" w:cs="Times New Roman"/>
          <w:spacing w:val="3"/>
          <w:sz w:val="28"/>
          <w:szCs w:val="28"/>
        </w:rPr>
        <w:t>ей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F7792">
        <w:rPr>
          <w:rFonts w:ascii="Times New Roman" w:hAnsi="Times New Roman" w:cs="Times New Roman"/>
          <w:spacing w:val="3"/>
          <w:sz w:val="28"/>
          <w:szCs w:val="28"/>
        </w:rPr>
        <w:t>ДПО</w:t>
      </w:r>
      <w:r>
        <w:rPr>
          <w:rFonts w:ascii="Times New Roman" w:hAnsi="Times New Roman" w:cs="Times New Roman"/>
          <w:spacing w:val="3"/>
          <w:sz w:val="28"/>
          <w:szCs w:val="28"/>
        </w:rPr>
        <w:t>, и образовательн</w:t>
      </w:r>
      <w:r w:rsidR="00E6222A">
        <w:rPr>
          <w:rFonts w:ascii="Times New Roman" w:hAnsi="Times New Roman" w:cs="Times New Roman"/>
          <w:spacing w:val="3"/>
          <w:sz w:val="28"/>
          <w:szCs w:val="28"/>
        </w:rPr>
        <w:t>ой организацией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; договор о сотрудничестве между </w:t>
      </w:r>
      <w:r w:rsidR="00E6222A">
        <w:rPr>
          <w:rFonts w:ascii="Times New Roman" w:hAnsi="Times New Roman" w:cs="Times New Roman"/>
          <w:spacing w:val="3"/>
          <w:sz w:val="28"/>
          <w:szCs w:val="28"/>
        </w:rPr>
        <w:t>организацией</w:t>
      </w:r>
      <w:r>
        <w:rPr>
          <w:rFonts w:ascii="Times New Roman" w:hAnsi="Times New Roman" w:cs="Times New Roman"/>
          <w:spacing w:val="3"/>
          <w:sz w:val="28"/>
          <w:szCs w:val="28"/>
        </w:rPr>
        <w:t>, осуществляющ</w:t>
      </w:r>
      <w:r w:rsidR="006F7792">
        <w:rPr>
          <w:rFonts w:ascii="Times New Roman" w:hAnsi="Times New Roman" w:cs="Times New Roman"/>
          <w:spacing w:val="3"/>
          <w:sz w:val="28"/>
          <w:szCs w:val="28"/>
        </w:rPr>
        <w:t>ей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F7792">
        <w:rPr>
          <w:rFonts w:ascii="Times New Roman" w:hAnsi="Times New Roman" w:cs="Times New Roman"/>
          <w:spacing w:val="3"/>
          <w:sz w:val="28"/>
          <w:szCs w:val="28"/>
        </w:rPr>
        <w:t>ДПО</w:t>
      </w:r>
      <w:r>
        <w:rPr>
          <w:rFonts w:ascii="Times New Roman" w:hAnsi="Times New Roman" w:cs="Times New Roman"/>
          <w:spacing w:val="3"/>
          <w:sz w:val="28"/>
          <w:szCs w:val="28"/>
        </w:rPr>
        <w:t>, и муниципальным оператором);</w:t>
      </w:r>
    </w:p>
    <w:p w:rsidR="00150A0F" w:rsidRDefault="00150A0F" w:rsidP="00150A0F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в случае невозможности </w:t>
      </w:r>
      <w:r w:rsidR="006F7792">
        <w:rPr>
          <w:rFonts w:ascii="Times New Roman" w:hAnsi="Times New Roman" w:cs="Times New Roman"/>
          <w:spacing w:val="3"/>
          <w:sz w:val="28"/>
          <w:szCs w:val="28"/>
        </w:rPr>
        <w:t>обучения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в срок, установленный в договоре, по </w:t>
      </w:r>
      <w:r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болезни или иным уважительным причинам </w:t>
      </w:r>
      <w:r w:rsidR="006F7792">
        <w:rPr>
          <w:rFonts w:ascii="Times New Roman" w:hAnsi="Times New Roman" w:cs="Times New Roman"/>
          <w:spacing w:val="3"/>
          <w:sz w:val="28"/>
          <w:szCs w:val="28"/>
        </w:rPr>
        <w:t xml:space="preserve">руководящий и </w:t>
      </w:r>
      <w:r w:rsidR="00483568">
        <w:rPr>
          <w:rFonts w:ascii="Times New Roman" w:hAnsi="Times New Roman" w:cs="Times New Roman"/>
          <w:spacing w:val="3"/>
          <w:sz w:val="28"/>
          <w:szCs w:val="28"/>
        </w:rPr>
        <w:t xml:space="preserve">педагогический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работник обязан  своевременно проинформировать об этом руководителя </w:t>
      </w:r>
      <w:r w:rsidR="007D4F49">
        <w:rPr>
          <w:rFonts w:ascii="Times New Roman" w:hAnsi="Times New Roman" w:cs="Times New Roman"/>
          <w:spacing w:val="3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pacing w:val="3"/>
          <w:sz w:val="28"/>
          <w:szCs w:val="28"/>
        </w:rPr>
        <w:t>, муниципального оператора;</w:t>
      </w:r>
    </w:p>
    <w:p w:rsidR="00150A0F" w:rsidRPr="00E07B7B" w:rsidRDefault="00150A0F" w:rsidP="00150A0F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07B7B">
        <w:rPr>
          <w:rFonts w:ascii="Times New Roman" w:hAnsi="Times New Roman" w:cs="Times New Roman"/>
          <w:spacing w:val="3"/>
          <w:sz w:val="28"/>
          <w:szCs w:val="28"/>
        </w:rPr>
        <w:t xml:space="preserve">зачисляется приказом руководителя </w:t>
      </w:r>
      <w:r w:rsidR="006F7792" w:rsidRPr="00E07B7B">
        <w:rPr>
          <w:rFonts w:ascii="Times New Roman" w:hAnsi="Times New Roman" w:cs="Times New Roman"/>
          <w:spacing w:val="3"/>
          <w:sz w:val="28"/>
          <w:szCs w:val="28"/>
        </w:rPr>
        <w:t xml:space="preserve">образовательной </w:t>
      </w:r>
      <w:r w:rsidR="00496DBA" w:rsidRPr="00E07B7B">
        <w:rPr>
          <w:rFonts w:ascii="Times New Roman" w:hAnsi="Times New Roman" w:cs="Times New Roman"/>
          <w:spacing w:val="3"/>
          <w:sz w:val="28"/>
          <w:szCs w:val="28"/>
        </w:rPr>
        <w:t xml:space="preserve">организации </w:t>
      </w:r>
      <w:r w:rsidR="00E44022">
        <w:rPr>
          <w:rFonts w:ascii="Times New Roman" w:hAnsi="Times New Roman" w:cs="Times New Roman"/>
          <w:spacing w:val="3"/>
          <w:sz w:val="28"/>
          <w:szCs w:val="28"/>
        </w:rPr>
        <w:t xml:space="preserve">ДПО </w:t>
      </w:r>
      <w:r w:rsidRPr="00E07B7B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 w:rsidR="006F7792" w:rsidRPr="00E07B7B">
        <w:rPr>
          <w:rFonts w:ascii="Times New Roman" w:hAnsi="Times New Roman" w:cs="Times New Roman"/>
          <w:spacing w:val="3"/>
          <w:sz w:val="28"/>
          <w:szCs w:val="28"/>
        </w:rPr>
        <w:t>обучение по дополнительной профессиональной программе</w:t>
      </w:r>
      <w:r w:rsidRPr="00E07B7B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150A0F" w:rsidRDefault="00150A0F" w:rsidP="00150A0F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несет ответственность за прохождение и выполнение </w:t>
      </w:r>
      <w:r w:rsidR="006F7792">
        <w:rPr>
          <w:rFonts w:ascii="Times New Roman" w:hAnsi="Times New Roman" w:cs="Times New Roman"/>
          <w:spacing w:val="3"/>
          <w:sz w:val="28"/>
          <w:szCs w:val="28"/>
        </w:rPr>
        <w:t xml:space="preserve">учебного плана </w:t>
      </w:r>
      <w:r w:rsidR="00B171BE">
        <w:rPr>
          <w:rFonts w:ascii="Times New Roman" w:hAnsi="Times New Roman" w:cs="Times New Roman"/>
          <w:spacing w:val="3"/>
          <w:sz w:val="28"/>
          <w:szCs w:val="28"/>
        </w:rPr>
        <w:t>ДПП</w:t>
      </w:r>
      <w:r w:rsidR="006F7792">
        <w:rPr>
          <w:rFonts w:ascii="Times New Roman" w:hAnsi="Times New Roman" w:cs="Times New Roman"/>
          <w:spacing w:val="3"/>
          <w:sz w:val="28"/>
          <w:szCs w:val="28"/>
        </w:rPr>
        <w:t>,</w:t>
      </w:r>
      <w:r w:rsidR="007D4F49">
        <w:rPr>
          <w:rFonts w:ascii="Times New Roman" w:hAnsi="Times New Roman" w:cs="Times New Roman"/>
          <w:spacing w:val="3"/>
          <w:sz w:val="28"/>
          <w:szCs w:val="28"/>
        </w:rPr>
        <w:t xml:space="preserve"> модул</w:t>
      </w:r>
      <w:r w:rsidR="006F7792"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в установленные сроки.</w:t>
      </w:r>
    </w:p>
    <w:p w:rsidR="00E07B7B" w:rsidRPr="00E07B7B" w:rsidRDefault="00E07B7B" w:rsidP="00E07B7B">
      <w:pPr>
        <w:widowControl w:val="0"/>
        <w:shd w:val="clear" w:color="auto" w:fill="FFFFFF"/>
        <w:tabs>
          <w:tab w:val="left" w:pos="1134"/>
        </w:tabs>
        <w:spacing w:before="60" w:after="60" w:line="340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07B7B">
        <w:rPr>
          <w:rFonts w:ascii="Times New Roman" w:hAnsi="Times New Roman" w:cs="Times New Roman"/>
          <w:spacing w:val="3"/>
          <w:sz w:val="28"/>
          <w:szCs w:val="28"/>
        </w:rPr>
        <w:t xml:space="preserve">Проходит итоговую аттестацию и получает: </w:t>
      </w:r>
    </w:p>
    <w:p w:rsidR="00E44022" w:rsidRDefault="00E07B7B" w:rsidP="00E44022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 w:after="60" w:line="340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7B7B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документ установленного образца – удостоверение о повышении квалификации и (или) диплом о профессиональной переподготовке</w:t>
      </w:r>
      <w:r w:rsidR="00E44022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E44022" w:rsidRPr="00E07B7B" w:rsidRDefault="00E44022" w:rsidP="00E44022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 w:after="60" w:line="340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07B7B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сертификат установленного образца по результатам освоения модуля (если проходит  ПДПО с использованием накопительной системы);</w:t>
      </w:r>
    </w:p>
    <w:p w:rsidR="00E07B7B" w:rsidRPr="00E07B7B" w:rsidRDefault="00E07B7B" w:rsidP="00E44022">
      <w:pPr>
        <w:pStyle w:val="a3"/>
        <w:numPr>
          <w:ilvl w:val="0"/>
          <w:numId w:val="8"/>
        </w:numPr>
        <w:shd w:val="clear" w:color="auto" w:fill="FFFFFF"/>
        <w:jc w:val="both"/>
        <w:rPr>
          <w:rStyle w:val="textexposedshow"/>
          <w:rFonts w:ascii="Times New Roman" w:hAnsi="Times New Roman" w:cs="Times New Roman"/>
          <w:color w:val="333333"/>
          <w:sz w:val="28"/>
          <w:szCs w:val="28"/>
        </w:rPr>
      </w:pPr>
      <w:r w:rsidRPr="00E07B7B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справк</w:t>
      </w:r>
      <w:r w:rsidRPr="00E07B7B">
        <w:rPr>
          <w:rFonts w:ascii="Times New Roman" w:hAnsi="Times New Roman" w:cs="Times New Roman"/>
          <w:color w:val="000000"/>
          <w:spacing w:val="3"/>
          <w:sz w:val="28"/>
          <w:szCs w:val="28"/>
        </w:rPr>
        <w:t>у</w:t>
      </w:r>
      <w:r w:rsidRPr="00E07B7B">
        <w:rPr>
          <w:rFonts w:ascii="Times New Roman" w:hAnsi="Times New Roman" w:cs="Times New Roman"/>
          <w:spacing w:val="3"/>
          <w:sz w:val="28"/>
          <w:szCs w:val="28"/>
        </w:rPr>
        <w:t xml:space="preserve"> о временном пребывания на учебе с указанием тематики освоенных модулей в случае невыполнения ДПП</w:t>
      </w:r>
      <w:r w:rsidRPr="00E07B7B">
        <w:rPr>
          <w:rFonts w:ascii="Times New Roman" w:hAnsi="Times New Roman" w:cs="Times New Roman"/>
          <w:sz w:val="28"/>
          <w:szCs w:val="28"/>
        </w:rPr>
        <w:t xml:space="preserve"> и (или) отрицательным результатом итоговой аттестации в установленные сроки</w:t>
      </w:r>
      <w:r w:rsidRPr="00E07B7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07B7B" w:rsidRDefault="00E07B7B" w:rsidP="003C3B6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357"/>
        <w:jc w:val="center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</w:p>
    <w:p w:rsidR="00150A0F" w:rsidRDefault="003C3B69" w:rsidP="003C3B6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357"/>
        <w:jc w:val="center"/>
        <w:rPr>
          <w:b/>
          <w:bCs/>
          <w:color w:val="000000"/>
          <w:spacing w:val="12"/>
        </w:rPr>
      </w:pPr>
      <w:r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4.</w:t>
      </w:r>
      <w:r w:rsidR="00150A0F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Формирование контингента обучающихся по типам финансирования</w:t>
      </w:r>
    </w:p>
    <w:p w:rsidR="00150A0F" w:rsidRDefault="003C3B69" w:rsidP="003C3B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50A0F">
        <w:rPr>
          <w:rFonts w:ascii="Times New Roman" w:hAnsi="Times New Roman" w:cs="Times New Roman"/>
          <w:sz w:val="28"/>
          <w:szCs w:val="28"/>
        </w:rPr>
        <w:t xml:space="preserve">Типы финансирования: </w:t>
      </w:r>
    </w:p>
    <w:p w:rsidR="00150A0F" w:rsidRPr="007D4F49" w:rsidRDefault="00150A0F" w:rsidP="00A435E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49">
        <w:rPr>
          <w:rFonts w:ascii="Times New Roman" w:hAnsi="Times New Roman" w:cs="Times New Roman"/>
          <w:sz w:val="28"/>
          <w:szCs w:val="28"/>
        </w:rPr>
        <w:t xml:space="preserve">по субвенции – плановое </w:t>
      </w:r>
      <w:r w:rsidR="00A435EF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руководящих и</w:t>
      </w:r>
      <w:r w:rsidRPr="007D4F49">
        <w:rPr>
          <w:rFonts w:ascii="Times New Roman" w:hAnsi="Times New Roman" w:cs="Times New Roman"/>
          <w:sz w:val="28"/>
          <w:szCs w:val="28"/>
        </w:rPr>
        <w:t xml:space="preserve"> </w:t>
      </w:r>
      <w:r w:rsidR="00483568" w:rsidRPr="007D4F49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Pr="007D4F49">
        <w:rPr>
          <w:rFonts w:ascii="Times New Roman" w:hAnsi="Times New Roman" w:cs="Times New Roman"/>
          <w:sz w:val="28"/>
          <w:szCs w:val="28"/>
        </w:rPr>
        <w:t>образовательных</w:t>
      </w:r>
      <w:r w:rsidR="005A1FA1" w:rsidRPr="007D4F49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Pr="007D4F49">
        <w:rPr>
          <w:rFonts w:ascii="Times New Roman" w:hAnsi="Times New Roman" w:cs="Times New Roman"/>
          <w:sz w:val="28"/>
          <w:szCs w:val="28"/>
        </w:rPr>
        <w:t xml:space="preserve"> на основе персонифицированного финансирования;</w:t>
      </w:r>
    </w:p>
    <w:p w:rsidR="00150A0F" w:rsidRPr="007D4F49" w:rsidRDefault="00150A0F" w:rsidP="00A435EF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F49">
        <w:rPr>
          <w:rFonts w:ascii="Times New Roman" w:hAnsi="Times New Roman" w:cs="Times New Roman"/>
          <w:sz w:val="28"/>
          <w:szCs w:val="28"/>
        </w:rPr>
        <w:t xml:space="preserve">по субсидии – плановое </w:t>
      </w:r>
      <w:r w:rsidR="00A435EF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руководящих и</w:t>
      </w:r>
      <w:r w:rsidR="00A435EF" w:rsidRPr="007D4F49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7D4F49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EB4985" w:rsidRPr="007D4F49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7D4F49">
        <w:rPr>
          <w:rFonts w:ascii="Times New Roman" w:hAnsi="Times New Roman" w:cs="Times New Roman"/>
          <w:sz w:val="28"/>
          <w:szCs w:val="28"/>
        </w:rPr>
        <w:t xml:space="preserve">на основе бюджетного финансирования в рамках выполнения государственного </w:t>
      </w:r>
      <w:r w:rsidR="007C026F">
        <w:rPr>
          <w:rFonts w:ascii="Times New Roman" w:hAnsi="Times New Roman" w:cs="Times New Roman"/>
          <w:sz w:val="28"/>
          <w:szCs w:val="28"/>
        </w:rPr>
        <w:t>задания, определяемого для организаций ДПО.</w:t>
      </w:r>
    </w:p>
    <w:p w:rsidR="00150A0F" w:rsidRDefault="003C3B69" w:rsidP="00A435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50A0F">
        <w:rPr>
          <w:rFonts w:ascii="Times New Roman" w:hAnsi="Times New Roman" w:cs="Times New Roman"/>
          <w:sz w:val="28"/>
          <w:szCs w:val="28"/>
        </w:rPr>
        <w:t xml:space="preserve">Формирование контингента обучающихся осуществляется региональным координатором на основе анализа заявок от образовательных </w:t>
      </w:r>
      <w:r w:rsidR="00483568">
        <w:rPr>
          <w:rFonts w:ascii="Times New Roman" w:hAnsi="Times New Roman" w:cs="Times New Roman"/>
          <w:sz w:val="28"/>
          <w:szCs w:val="28"/>
        </w:rPr>
        <w:t>организаций</w:t>
      </w:r>
      <w:r w:rsidR="00150A0F">
        <w:rPr>
          <w:rFonts w:ascii="Times New Roman" w:hAnsi="Times New Roman" w:cs="Times New Roman"/>
          <w:sz w:val="28"/>
          <w:szCs w:val="28"/>
        </w:rPr>
        <w:t>, сформированных муниципальными операторами.</w:t>
      </w:r>
    </w:p>
    <w:p w:rsidR="00150A0F" w:rsidRDefault="00A435EF" w:rsidP="00A435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50A0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44022">
        <w:rPr>
          <w:rFonts w:ascii="Times New Roman" w:hAnsi="Times New Roman" w:cs="Times New Roman"/>
          <w:sz w:val="28"/>
          <w:szCs w:val="28"/>
        </w:rPr>
        <w:t>координатор</w:t>
      </w:r>
      <w:r w:rsidR="00150A0F">
        <w:rPr>
          <w:rFonts w:ascii="Times New Roman" w:hAnsi="Times New Roman" w:cs="Times New Roman"/>
          <w:sz w:val="28"/>
          <w:szCs w:val="28"/>
        </w:rPr>
        <w:t xml:space="preserve"> формирует банк заявок о количестве </w:t>
      </w:r>
      <w:r>
        <w:rPr>
          <w:rFonts w:ascii="Times New Roman" w:hAnsi="Times New Roman" w:cs="Times New Roman"/>
          <w:sz w:val="28"/>
          <w:szCs w:val="28"/>
        </w:rPr>
        <w:t xml:space="preserve">руководящих и </w:t>
      </w:r>
      <w:r w:rsidR="00EB4985" w:rsidRPr="007D4F49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150A0F" w:rsidRPr="007D4F49">
        <w:rPr>
          <w:rFonts w:ascii="Times New Roman" w:hAnsi="Times New Roman" w:cs="Times New Roman"/>
          <w:sz w:val="28"/>
          <w:szCs w:val="28"/>
        </w:rPr>
        <w:t>р</w:t>
      </w:r>
      <w:r w:rsidR="00150A0F">
        <w:rPr>
          <w:rFonts w:ascii="Times New Roman" w:hAnsi="Times New Roman" w:cs="Times New Roman"/>
          <w:sz w:val="28"/>
          <w:szCs w:val="28"/>
        </w:rPr>
        <w:t xml:space="preserve">аботников по определенным должностным категориям, нуждающихся в </w:t>
      </w:r>
      <w:r>
        <w:rPr>
          <w:rFonts w:ascii="Times New Roman" w:hAnsi="Times New Roman" w:cs="Times New Roman"/>
          <w:sz w:val="28"/>
          <w:szCs w:val="28"/>
        </w:rPr>
        <w:t>ДПО</w:t>
      </w:r>
      <w:r w:rsidR="00150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ДПП, </w:t>
      </w:r>
      <w:r w:rsidR="00150A0F">
        <w:rPr>
          <w:rFonts w:ascii="Times New Roman" w:hAnsi="Times New Roman" w:cs="Times New Roman"/>
          <w:sz w:val="28"/>
          <w:szCs w:val="28"/>
        </w:rPr>
        <w:t xml:space="preserve">вошедшим в реестр </w:t>
      </w:r>
      <w:r w:rsidR="00B171BE">
        <w:rPr>
          <w:rFonts w:ascii="Times New Roman" w:hAnsi="Times New Roman" w:cs="Times New Roman"/>
          <w:sz w:val="28"/>
          <w:szCs w:val="28"/>
        </w:rPr>
        <w:t>ДПП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0A0F">
        <w:rPr>
          <w:rFonts w:ascii="Times New Roman" w:hAnsi="Times New Roman" w:cs="Times New Roman"/>
          <w:sz w:val="28"/>
          <w:szCs w:val="28"/>
        </w:rPr>
        <w:t xml:space="preserve"> </w:t>
      </w:r>
      <w:r w:rsidR="007D4F49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50A0F">
        <w:rPr>
          <w:rFonts w:ascii="Times New Roman" w:hAnsi="Times New Roman" w:cs="Times New Roman"/>
          <w:sz w:val="28"/>
          <w:szCs w:val="28"/>
        </w:rPr>
        <w:t xml:space="preserve">, на основании их заявлений, согласованных с работодателем (руководителем </w:t>
      </w:r>
      <w:r w:rsidR="001F576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150A0F">
        <w:rPr>
          <w:rFonts w:ascii="Times New Roman" w:hAnsi="Times New Roman" w:cs="Times New Roman"/>
          <w:sz w:val="28"/>
          <w:szCs w:val="28"/>
        </w:rPr>
        <w:t>);</w:t>
      </w:r>
    </w:p>
    <w:p w:rsidR="00150A0F" w:rsidRDefault="00A435EF" w:rsidP="00A435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150A0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44022">
        <w:rPr>
          <w:rFonts w:ascii="Times New Roman" w:hAnsi="Times New Roman" w:cs="Times New Roman"/>
          <w:sz w:val="28"/>
          <w:szCs w:val="28"/>
        </w:rPr>
        <w:t>координатор</w:t>
      </w:r>
      <w:r w:rsidR="00150A0F">
        <w:rPr>
          <w:rFonts w:ascii="Times New Roman" w:hAnsi="Times New Roman" w:cs="Times New Roman"/>
          <w:sz w:val="28"/>
          <w:szCs w:val="28"/>
        </w:rPr>
        <w:t xml:space="preserve"> передает данные сведения региональному координатору не позднее 31 октября текущего года, предшествующего расчетному</w:t>
      </w:r>
      <w:r w:rsidR="0063251B">
        <w:rPr>
          <w:rFonts w:ascii="Times New Roman" w:hAnsi="Times New Roman" w:cs="Times New Roman"/>
          <w:sz w:val="28"/>
          <w:szCs w:val="28"/>
        </w:rPr>
        <w:t>.</w:t>
      </w:r>
    </w:p>
    <w:p w:rsidR="007C026F" w:rsidRDefault="007C026F" w:rsidP="00A435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B69" w:rsidRDefault="003C3B69" w:rsidP="003C3B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150A0F" w:rsidRDefault="003C3B69" w:rsidP="003C3B6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357"/>
        <w:jc w:val="center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5. </w:t>
      </w:r>
      <w:r w:rsidR="00150A0F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Организация </w:t>
      </w:r>
      <w:r w:rsidR="00751FCA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обучения руководящих и педагогических работников по дополнительным профессиональным программам, модулям</w:t>
      </w:r>
    </w:p>
    <w:p w:rsidR="00260FBB" w:rsidRPr="007D4F49" w:rsidRDefault="00260FBB" w:rsidP="003C3B6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357"/>
        <w:jc w:val="center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</w:p>
    <w:p w:rsidR="00150A0F" w:rsidRDefault="003C3B69" w:rsidP="003C3B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50A0F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своевременного </w:t>
      </w:r>
      <w:r w:rsidR="00FE3415">
        <w:rPr>
          <w:rFonts w:ascii="Times New Roman" w:hAnsi="Times New Roman" w:cs="Times New Roman"/>
          <w:sz w:val="28"/>
          <w:szCs w:val="28"/>
        </w:rPr>
        <w:t xml:space="preserve">планового дополнительного профессионального образования руководящих и педагогических работников </w:t>
      </w:r>
      <w:r w:rsidR="00150A0F">
        <w:rPr>
          <w:rFonts w:ascii="Times New Roman" w:hAnsi="Times New Roman" w:cs="Times New Roman"/>
          <w:sz w:val="28"/>
          <w:szCs w:val="28"/>
        </w:rPr>
        <w:t xml:space="preserve"> несет работодатель.</w:t>
      </w:r>
    </w:p>
    <w:p w:rsidR="00150A0F" w:rsidRDefault="003C3B69" w:rsidP="003C3B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50A0F"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="00FE3415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руководящих и 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>педагогических работников</w:t>
      </w:r>
      <w:r w:rsidR="00150A0F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DF1F7B">
        <w:rPr>
          <w:rFonts w:ascii="Times New Roman" w:hAnsi="Times New Roman" w:cs="Times New Roman"/>
          <w:sz w:val="28"/>
          <w:szCs w:val="28"/>
        </w:rPr>
        <w:t xml:space="preserve"> в следующих формах</w:t>
      </w:r>
      <w:r w:rsidR="00B879F7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FD7D2E">
        <w:rPr>
          <w:rFonts w:ascii="Times New Roman" w:hAnsi="Times New Roman" w:cs="Times New Roman"/>
          <w:sz w:val="28"/>
          <w:szCs w:val="28"/>
        </w:rPr>
        <w:t xml:space="preserve"> </w:t>
      </w:r>
      <w:r w:rsidR="00FD7D2E">
        <w:rPr>
          <w:rStyle w:val="ac"/>
          <w:rFonts w:ascii="Times New Roman" w:hAnsi="Times New Roman" w:cs="Times New Roman"/>
          <w:b w:val="0"/>
          <w:sz w:val="28"/>
          <w:szCs w:val="28"/>
        </w:rPr>
        <w:t>(</w:t>
      </w:r>
      <w:r w:rsidR="00FD7D2E" w:rsidRPr="00FD7D2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 соответствии со п.2 ст. 17 гл.2  </w:t>
      </w:r>
      <w:r w:rsidR="00FD7D2E" w:rsidRPr="00FD7D2E">
        <w:rPr>
          <w:sz w:val="28"/>
          <w:szCs w:val="28"/>
        </w:rPr>
        <w:t xml:space="preserve">от </w:t>
      </w:r>
      <w:r w:rsidR="00FD7D2E" w:rsidRPr="00FD7D2E">
        <w:rPr>
          <w:rStyle w:val="ac"/>
          <w:rFonts w:ascii="Times New Roman" w:hAnsi="Times New Roman" w:cs="Times New Roman"/>
          <w:b w:val="0"/>
          <w:sz w:val="28"/>
          <w:szCs w:val="28"/>
        </w:rPr>
        <w:t>29.12.2012</w:t>
      </w:r>
      <w:r w:rsidR="00FD7D2E" w:rsidRPr="00FD7D2E">
        <w:rPr>
          <w:sz w:val="28"/>
          <w:szCs w:val="28"/>
        </w:rPr>
        <w:t xml:space="preserve"> </w:t>
      </w:r>
      <w:r w:rsidR="00501148">
        <w:rPr>
          <w:rFonts w:ascii="Times New Roman" w:hAnsi="Times New Roman" w:cs="Times New Roman"/>
          <w:sz w:val="28"/>
          <w:szCs w:val="28"/>
        </w:rPr>
        <w:t>№</w:t>
      </w:r>
      <w:r w:rsidR="00FD7D2E" w:rsidRPr="00FD7D2E">
        <w:rPr>
          <w:rFonts w:ascii="Times New Roman" w:hAnsi="Times New Roman" w:cs="Times New Roman"/>
          <w:sz w:val="28"/>
          <w:szCs w:val="28"/>
        </w:rPr>
        <w:t xml:space="preserve"> 273-ФЗ</w:t>
      </w:r>
      <w:r w:rsidR="00FD7D2E" w:rsidRPr="00FD7D2E">
        <w:rPr>
          <w:rStyle w:val="ac"/>
          <w:rFonts w:ascii="Times New Roman" w:hAnsi="Times New Roman" w:cs="Times New Roman"/>
          <w:b w:val="0"/>
          <w:sz w:val="28"/>
          <w:szCs w:val="28"/>
        </w:rPr>
        <w:t>)</w:t>
      </w:r>
      <w:r w:rsidR="00150A0F" w:rsidRPr="00FD7D2E">
        <w:rPr>
          <w:rFonts w:ascii="Times New Roman" w:hAnsi="Times New Roman" w:cs="Times New Roman"/>
          <w:sz w:val="28"/>
          <w:szCs w:val="28"/>
        </w:rPr>
        <w:t>:</w:t>
      </w:r>
    </w:p>
    <w:p w:rsidR="00150A0F" w:rsidRDefault="00DF1F7B" w:rsidP="00DF1F7B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очное</w:t>
      </w:r>
      <w:r w:rsidR="00275F5E">
        <w:rPr>
          <w:rFonts w:ascii="Times New Roman" w:hAnsi="Times New Roman" w:cs="Times New Roman"/>
          <w:sz w:val="28"/>
          <w:szCs w:val="28"/>
        </w:rPr>
        <w:t xml:space="preserve"> (с отрывом от работы)</w:t>
      </w:r>
      <w:r w:rsidR="00150A0F">
        <w:rPr>
          <w:rFonts w:ascii="Times New Roman" w:hAnsi="Times New Roman" w:cs="Times New Roman"/>
          <w:sz w:val="28"/>
          <w:szCs w:val="28"/>
        </w:rPr>
        <w:t>;</w:t>
      </w:r>
    </w:p>
    <w:p w:rsidR="00150A0F" w:rsidRDefault="00DF1F7B" w:rsidP="00DF1F7B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очно-заочное</w:t>
      </w:r>
      <w:r w:rsidR="001B4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B4EA4">
        <w:rPr>
          <w:rFonts w:ascii="Times New Roman" w:hAnsi="Times New Roman" w:cs="Times New Roman"/>
          <w:sz w:val="28"/>
          <w:szCs w:val="28"/>
        </w:rPr>
        <w:t xml:space="preserve">дистанционное обучение, </w:t>
      </w:r>
      <w:r w:rsidR="00150A0F">
        <w:rPr>
          <w:rFonts w:ascii="Times New Roman" w:hAnsi="Times New Roman" w:cs="Times New Roman"/>
          <w:sz w:val="28"/>
          <w:szCs w:val="28"/>
        </w:rPr>
        <w:t xml:space="preserve">с частичным отрывом от </w:t>
      </w:r>
      <w:r w:rsidR="00275F5E">
        <w:rPr>
          <w:rFonts w:ascii="Times New Roman" w:hAnsi="Times New Roman" w:cs="Times New Roman"/>
          <w:sz w:val="28"/>
          <w:szCs w:val="28"/>
        </w:rPr>
        <w:t>работы</w:t>
      </w:r>
      <w:r w:rsidR="00150A0F">
        <w:rPr>
          <w:rFonts w:ascii="Times New Roman" w:hAnsi="Times New Roman" w:cs="Times New Roman"/>
          <w:sz w:val="28"/>
          <w:szCs w:val="28"/>
        </w:rPr>
        <w:t xml:space="preserve"> (по накопительной системе в течение года или нескольких (2-х) лет по </w:t>
      </w:r>
      <w:r w:rsidR="00150A0F" w:rsidRPr="000D1DD7">
        <w:rPr>
          <w:rFonts w:ascii="Times New Roman" w:hAnsi="Times New Roman" w:cs="Times New Roman"/>
          <w:sz w:val="28"/>
          <w:szCs w:val="28"/>
        </w:rPr>
        <w:t>ИП)</w:t>
      </w:r>
      <w:r w:rsidR="00150A0F">
        <w:rPr>
          <w:rFonts w:ascii="Times New Roman" w:hAnsi="Times New Roman" w:cs="Times New Roman"/>
          <w:sz w:val="28"/>
          <w:szCs w:val="28"/>
        </w:rPr>
        <w:t>;</w:t>
      </w:r>
    </w:p>
    <w:p w:rsidR="00B879F7" w:rsidRPr="00D15C9B" w:rsidRDefault="00D15C9B" w:rsidP="00DF1F7B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C9B">
        <w:rPr>
          <w:rFonts w:ascii="Times New Roman" w:hAnsi="Times New Roman" w:cs="Times New Roman"/>
          <w:sz w:val="28"/>
          <w:szCs w:val="28"/>
        </w:rPr>
        <w:t>стажировка</w:t>
      </w:r>
      <w:r w:rsidR="00275F5E" w:rsidRPr="00D15C9B">
        <w:rPr>
          <w:rFonts w:ascii="Times New Roman" w:hAnsi="Times New Roman" w:cs="Times New Roman"/>
          <w:sz w:val="28"/>
          <w:szCs w:val="28"/>
        </w:rPr>
        <w:t>.</w:t>
      </w:r>
    </w:p>
    <w:p w:rsidR="00DF1F7B" w:rsidRPr="00DF1F7B" w:rsidRDefault="00DF1F7B" w:rsidP="00DF1F7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5.3. </w:t>
      </w:r>
      <w:r w:rsidRPr="00DF1F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реализации дополнительных профессиональных программ организацией может применяться форма организации образовательной деятельности, основанная на модульном принципе представления содержания </w:t>
      </w:r>
      <w:r w:rsidR="008A09E4">
        <w:rPr>
          <w:rFonts w:ascii="Times New Roman" w:eastAsiaTheme="minorHAnsi" w:hAnsi="Times New Roman" w:cs="Times New Roman"/>
          <w:sz w:val="28"/>
          <w:szCs w:val="28"/>
          <w:lang w:eastAsia="en-US"/>
        </w:rPr>
        <w:t>ДПП</w:t>
      </w:r>
      <w:r w:rsidRPr="00DF1F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построения учебных планов, использовании различных образовательных технологий, в том числе дистанционных образовательных технологий и </w:t>
      </w:r>
      <w:hyperlink r:id="rId9" w:history="1">
        <w:r w:rsidRPr="00DF1F7B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электронного обучения</w:t>
        </w:r>
      </w:hyperlink>
      <w:r w:rsidRPr="00DF1F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DF1F7B" w:rsidRDefault="00DF1F7B" w:rsidP="00DF1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Дополнительная профессиональная программа может реализовываться полностью или частично в форме стажировки.</w:t>
      </w:r>
    </w:p>
    <w:p w:rsidR="00DF456B" w:rsidRPr="000D1DD7" w:rsidRDefault="00DF1F7B" w:rsidP="00CC35C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F456B">
        <w:rPr>
          <w:rFonts w:ascii="Times New Roman" w:hAnsi="Times New Roman" w:cs="Times New Roman"/>
          <w:sz w:val="28"/>
          <w:szCs w:val="28"/>
        </w:rPr>
        <w:t xml:space="preserve"> О</w:t>
      </w:r>
      <w:r w:rsidR="00DF456B" w:rsidRPr="004761C5">
        <w:rPr>
          <w:rFonts w:ascii="Times New Roman" w:hAnsi="Times New Roman" w:cs="Times New Roman"/>
          <w:sz w:val="28"/>
          <w:szCs w:val="28"/>
        </w:rPr>
        <w:t>бъем</w:t>
      </w:r>
      <w:r w:rsidR="00DF456B">
        <w:rPr>
          <w:rFonts w:ascii="Times New Roman" w:hAnsi="Times New Roman" w:cs="Times New Roman"/>
          <w:sz w:val="28"/>
          <w:szCs w:val="28"/>
        </w:rPr>
        <w:t xml:space="preserve"> дополнительных профессиональных программ повышения квалификации педагогических работников</w:t>
      </w:r>
      <w:r w:rsidR="00CC35CC">
        <w:rPr>
          <w:rFonts w:ascii="Times New Roman" w:hAnsi="Times New Roman" w:cs="Times New Roman"/>
          <w:sz w:val="28"/>
          <w:szCs w:val="28"/>
        </w:rPr>
        <w:t>, осуществляющих плановое дополнительное профессиональное образование</w:t>
      </w:r>
      <w:r w:rsidR="00DF456B" w:rsidRPr="004761C5">
        <w:rPr>
          <w:rFonts w:ascii="Times New Roman" w:hAnsi="Times New Roman" w:cs="Times New Roman"/>
          <w:sz w:val="28"/>
          <w:szCs w:val="28"/>
        </w:rPr>
        <w:t xml:space="preserve"> </w:t>
      </w:r>
      <w:r w:rsidR="00DF456B">
        <w:rPr>
          <w:rFonts w:ascii="Times New Roman" w:hAnsi="Times New Roman" w:cs="Times New Roman"/>
          <w:sz w:val="28"/>
          <w:szCs w:val="28"/>
        </w:rPr>
        <w:t xml:space="preserve">должен составлять </w:t>
      </w:r>
      <w:r w:rsidR="00DF456B" w:rsidRPr="000D1DD7">
        <w:rPr>
          <w:rFonts w:ascii="Times New Roman" w:hAnsi="Times New Roman" w:cs="Times New Roman"/>
          <w:sz w:val="28"/>
          <w:szCs w:val="28"/>
        </w:rPr>
        <w:t>не менее 72 часов</w:t>
      </w:r>
      <w:r w:rsidRPr="000D1DD7">
        <w:rPr>
          <w:rFonts w:ascii="Times New Roman" w:hAnsi="Times New Roman" w:cs="Times New Roman"/>
          <w:sz w:val="28"/>
          <w:szCs w:val="28"/>
        </w:rPr>
        <w:t xml:space="preserve"> для учителей</w:t>
      </w:r>
      <w:r w:rsidR="00807062" w:rsidRPr="000D1DD7">
        <w:rPr>
          <w:rFonts w:ascii="Times New Roman" w:hAnsi="Times New Roman" w:cs="Times New Roman"/>
          <w:sz w:val="28"/>
          <w:szCs w:val="28"/>
        </w:rPr>
        <w:t>, реализующих программу</w:t>
      </w:r>
      <w:r w:rsidRPr="000D1DD7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и 120 часов для руководящих и педагогических работников общего образования</w:t>
      </w:r>
      <w:r w:rsidR="00BB6EF5" w:rsidRPr="000D1DD7">
        <w:rPr>
          <w:rFonts w:ascii="Times New Roman" w:hAnsi="Times New Roman" w:cs="Times New Roman"/>
          <w:sz w:val="28"/>
          <w:szCs w:val="28"/>
        </w:rPr>
        <w:t xml:space="preserve"> </w:t>
      </w:r>
      <w:r w:rsidR="00CC35CC" w:rsidRPr="000D1DD7">
        <w:rPr>
          <w:rFonts w:ascii="Times New Roman" w:hAnsi="Times New Roman" w:cs="Times New Roman"/>
          <w:sz w:val="28"/>
          <w:szCs w:val="28"/>
        </w:rPr>
        <w:t xml:space="preserve">и </w:t>
      </w:r>
      <w:r w:rsidRPr="000D1DD7">
        <w:rPr>
          <w:rFonts w:ascii="Times New Roman" w:hAnsi="Times New Roman" w:cs="Times New Roman"/>
          <w:sz w:val="28"/>
          <w:szCs w:val="28"/>
        </w:rPr>
        <w:t>дополнительного образования детей и взрос</w:t>
      </w:r>
      <w:r w:rsidR="00CC35CC" w:rsidRPr="000D1DD7">
        <w:rPr>
          <w:rFonts w:ascii="Times New Roman" w:hAnsi="Times New Roman" w:cs="Times New Roman"/>
          <w:sz w:val="28"/>
          <w:szCs w:val="28"/>
        </w:rPr>
        <w:t>л</w:t>
      </w:r>
      <w:r w:rsidRPr="000D1DD7">
        <w:rPr>
          <w:rFonts w:ascii="Times New Roman" w:hAnsi="Times New Roman" w:cs="Times New Roman"/>
          <w:sz w:val="28"/>
          <w:szCs w:val="28"/>
        </w:rPr>
        <w:t>ых</w:t>
      </w:r>
      <w:r w:rsidR="00DF456B" w:rsidRPr="000D1DD7">
        <w:rPr>
          <w:rFonts w:ascii="Times New Roman" w:hAnsi="Times New Roman" w:cs="Times New Roman"/>
          <w:sz w:val="28"/>
          <w:szCs w:val="28"/>
        </w:rPr>
        <w:t>.</w:t>
      </w:r>
      <w:r w:rsidR="007E2113" w:rsidRPr="000D1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9E4" w:rsidRPr="008A09E4" w:rsidRDefault="00260FBB" w:rsidP="001B4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C35C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09E4" w:rsidRPr="008A09E4">
        <w:rPr>
          <w:rFonts w:ascii="Times New Roman" w:hAnsi="Times New Roman" w:cs="Times New Roman"/>
          <w:sz w:val="28"/>
          <w:szCs w:val="28"/>
        </w:rPr>
        <w:t xml:space="preserve">Объем дополнительных профессиональных программ профессиональной переподготовки варьирует в зависимости от базового образования слушателей. От 260 часов - при базовом высшем или среднем профессиональном образовании по направлениям подготовки "Образование и педагогика", и образовании в области, соответствующей преподаваемому предмету или профилю обучения; </w:t>
      </w:r>
      <w:r w:rsidR="00BB6EF5">
        <w:rPr>
          <w:rFonts w:ascii="Times New Roman" w:hAnsi="Times New Roman" w:cs="Times New Roman"/>
          <w:sz w:val="28"/>
          <w:szCs w:val="28"/>
        </w:rPr>
        <w:t>до 500</w:t>
      </w:r>
      <w:r w:rsidR="008A09E4" w:rsidRPr="008A09E4">
        <w:rPr>
          <w:rFonts w:ascii="Times New Roman" w:hAnsi="Times New Roman" w:cs="Times New Roman"/>
          <w:sz w:val="28"/>
          <w:szCs w:val="28"/>
        </w:rPr>
        <w:t xml:space="preserve"> часов - при базовом высшем или среднем профессиональном образовании по направлениям подготовки "Образование и педагогика"; </w:t>
      </w:r>
      <w:r w:rsidR="00BB6EF5">
        <w:rPr>
          <w:rFonts w:ascii="Times New Roman" w:hAnsi="Times New Roman" w:cs="Times New Roman"/>
          <w:sz w:val="28"/>
          <w:szCs w:val="28"/>
        </w:rPr>
        <w:t>не менее 500</w:t>
      </w:r>
      <w:r w:rsidR="008A09E4" w:rsidRPr="008A09E4">
        <w:rPr>
          <w:rFonts w:ascii="Times New Roman" w:hAnsi="Times New Roman" w:cs="Times New Roman"/>
          <w:sz w:val="28"/>
          <w:szCs w:val="28"/>
        </w:rPr>
        <w:t xml:space="preserve"> часов – при базовом высшем или среднем профессиональном (непедагогическом) образовании.</w:t>
      </w:r>
    </w:p>
    <w:p w:rsidR="00150A0F" w:rsidRDefault="00CC35CC" w:rsidP="008A09E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5.7. ПДПО</w:t>
      </w:r>
      <w:r w:rsidR="00150A0F">
        <w:rPr>
          <w:rFonts w:ascii="Times New Roman" w:hAnsi="Times New Roman" w:cs="Times New Roman"/>
          <w:sz w:val="28"/>
          <w:szCs w:val="28"/>
        </w:rPr>
        <w:t xml:space="preserve">, осуществляемое по накопительной системе, базируется на суммировании результатов усвоения каждого из модулей, в структуре </w:t>
      </w:r>
      <w:r w:rsidR="001F5762"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программы</w:t>
      </w:r>
      <w:r w:rsidR="007D4F49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150A0F">
        <w:rPr>
          <w:rFonts w:ascii="Times New Roman" w:hAnsi="Times New Roman" w:cs="Times New Roman"/>
          <w:sz w:val="28"/>
          <w:szCs w:val="28"/>
        </w:rPr>
        <w:t xml:space="preserve">, по которой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150A0F">
        <w:rPr>
          <w:rFonts w:ascii="Times New Roman" w:hAnsi="Times New Roman" w:cs="Times New Roman"/>
          <w:sz w:val="28"/>
          <w:szCs w:val="28"/>
        </w:rPr>
        <w:t xml:space="preserve"> обучение.</w:t>
      </w:r>
    </w:p>
    <w:p w:rsidR="00737C86" w:rsidRDefault="00CC35CC" w:rsidP="008A09E4">
      <w:pPr>
        <w:widowControl w:val="0"/>
        <w:shd w:val="clear" w:color="auto" w:fill="FFFFFF"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Руководящий и п</w:t>
      </w:r>
      <w:r w:rsidR="00EB4985" w:rsidRPr="00CA5BA4">
        <w:rPr>
          <w:rFonts w:ascii="Times New Roman" w:hAnsi="Times New Roman" w:cs="Times New Roman"/>
          <w:sz w:val="28"/>
          <w:szCs w:val="28"/>
        </w:rPr>
        <w:t>едагогический р</w:t>
      </w:r>
      <w:r w:rsidR="00150A0F" w:rsidRPr="00CA5BA4">
        <w:rPr>
          <w:rFonts w:ascii="Times New Roman" w:hAnsi="Times New Roman" w:cs="Times New Roman"/>
          <w:sz w:val="28"/>
          <w:szCs w:val="28"/>
        </w:rPr>
        <w:t>аботник,</w:t>
      </w:r>
      <w:r w:rsidR="00150A0F">
        <w:rPr>
          <w:rFonts w:ascii="Times New Roman" w:hAnsi="Times New Roman" w:cs="Times New Roman"/>
          <w:sz w:val="28"/>
          <w:szCs w:val="28"/>
        </w:rPr>
        <w:t xml:space="preserve"> проходящий </w:t>
      </w:r>
      <w:r>
        <w:rPr>
          <w:rFonts w:ascii="Times New Roman" w:hAnsi="Times New Roman" w:cs="Times New Roman"/>
          <w:sz w:val="28"/>
          <w:szCs w:val="28"/>
        </w:rPr>
        <w:t>ПДПО</w:t>
      </w:r>
      <w:r w:rsidR="00150A0F">
        <w:rPr>
          <w:rFonts w:ascii="Times New Roman" w:hAnsi="Times New Roman" w:cs="Times New Roman"/>
          <w:sz w:val="28"/>
          <w:szCs w:val="28"/>
        </w:rPr>
        <w:t xml:space="preserve"> по накопительной системе, может самостоятельно, либо при содействии муниципального </w:t>
      </w:r>
      <w:r w:rsidR="001324C3">
        <w:rPr>
          <w:rFonts w:ascii="Times New Roman" w:hAnsi="Times New Roman" w:cs="Times New Roman"/>
          <w:sz w:val="28"/>
          <w:szCs w:val="28"/>
        </w:rPr>
        <w:t>координатора</w:t>
      </w:r>
      <w:r w:rsidR="00150A0F">
        <w:rPr>
          <w:rFonts w:ascii="Times New Roman" w:hAnsi="Times New Roman" w:cs="Times New Roman"/>
          <w:sz w:val="28"/>
          <w:szCs w:val="28"/>
        </w:rPr>
        <w:t xml:space="preserve"> (регионального координатора) сформировать индивидуальную образовательную программу (ИОП) на основе выбранной </w:t>
      </w:r>
      <w:r w:rsidR="001F5762">
        <w:rPr>
          <w:rFonts w:ascii="Times New Roman" w:hAnsi="Times New Roman" w:cs="Times New Roman"/>
          <w:sz w:val="28"/>
          <w:szCs w:val="28"/>
        </w:rPr>
        <w:t>ДПП</w:t>
      </w:r>
      <w:r w:rsidR="00737C86">
        <w:rPr>
          <w:rFonts w:ascii="Times New Roman" w:hAnsi="Times New Roman" w:cs="Times New Roman"/>
          <w:sz w:val="28"/>
          <w:szCs w:val="28"/>
        </w:rPr>
        <w:t>.</w:t>
      </w:r>
      <w:r w:rsidR="001F5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FD" w:rsidRDefault="00737C86" w:rsidP="00737C86">
      <w:pPr>
        <w:widowControl w:val="0"/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7359">
        <w:rPr>
          <w:rFonts w:ascii="Times New Roman" w:hAnsi="Times New Roman" w:cs="Times New Roman"/>
          <w:sz w:val="28"/>
          <w:szCs w:val="28"/>
        </w:rPr>
        <w:t xml:space="preserve"> соответствии с реестром выбира</w:t>
      </w:r>
      <w:r w:rsidR="00D675EF">
        <w:rPr>
          <w:rFonts w:ascii="Times New Roman" w:hAnsi="Times New Roman" w:cs="Times New Roman"/>
          <w:sz w:val="28"/>
          <w:szCs w:val="28"/>
        </w:rPr>
        <w:t>ю</w:t>
      </w:r>
      <w:r w:rsidR="00C07359">
        <w:rPr>
          <w:rFonts w:ascii="Times New Roman" w:hAnsi="Times New Roman" w:cs="Times New Roman"/>
          <w:sz w:val="28"/>
          <w:szCs w:val="28"/>
        </w:rPr>
        <w:t>тся модул</w:t>
      </w:r>
      <w:r w:rsidR="00D675EF">
        <w:rPr>
          <w:rFonts w:ascii="Times New Roman" w:hAnsi="Times New Roman" w:cs="Times New Roman"/>
          <w:sz w:val="28"/>
          <w:szCs w:val="28"/>
        </w:rPr>
        <w:t>и</w:t>
      </w:r>
      <w:r w:rsidR="00C07359">
        <w:rPr>
          <w:rFonts w:ascii="Times New Roman" w:hAnsi="Times New Roman" w:cs="Times New Roman"/>
          <w:sz w:val="28"/>
          <w:szCs w:val="28"/>
        </w:rPr>
        <w:t>, по котор</w:t>
      </w:r>
      <w:r w:rsidR="00D675EF">
        <w:rPr>
          <w:rFonts w:ascii="Times New Roman" w:hAnsi="Times New Roman" w:cs="Times New Roman"/>
          <w:sz w:val="28"/>
          <w:szCs w:val="28"/>
        </w:rPr>
        <w:t>ым</w:t>
      </w:r>
      <w:r w:rsidR="00C07359">
        <w:rPr>
          <w:rFonts w:ascii="Times New Roman" w:hAnsi="Times New Roman" w:cs="Times New Roman"/>
          <w:sz w:val="28"/>
          <w:szCs w:val="28"/>
        </w:rPr>
        <w:t xml:space="preserve"> слушатель обучается;</w:t>
      </w:r>
      <w:r w:rsidR="00C07359" w:rsidRPr="00C07359">
        <w:rPr>
          <w:rFonts w:ascii="Times New Roman" w:hAnsi="Times New Roman" w:cs="Times New Roman"/>
          <w:sz w:val="28"/>
          <w:szCs w:val="28"/>
        </w:rPr>
        <w:t xml:space="preserve"> </w:t>
      </w:r>
      <w:r w:rsidR="00C07359">
        <w:rPr>
          <w:rFonts w:ascii="Times New Roman" w:hAnsi="Times New Roman" w:cs="Times New Roman"/>
          <w:sz w:val="28"/>
          <w:szCs w:val="28"/>
        </w:rPr>
        <w:t>по окончании обучения слушателю выдается сертификат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7C86">
        <w:rPr>
          <w:rFonts w:ascii="Times New Roman" w:hAnsi="Times New Roman" w:cs="Times New Roman"/>
          <w:sz w:val="28"/>
          <w:szCs w:val="28"/>
        </w:rPr>
        <w:t xml:space="preserve">в котором указывается тематика </w:t>
      </w:r>
      <w:r w:rsidR="00D675EF">
        <w:rPr>
          <w:rFonts w:ascii="Times New Roman" w:hAnsi="Times New Roman" w:cs="Times New Roman"/>
          <w:sz w:val="28"/>
          <w:szCs w:val="28"/>
        </w:rPr>
        <w:t>модуля</w:t>
      </w:r>
      <w:r w:rsidRPr="00737C86">
        <w:rPr>
          <w:rFonts w:ascii="Times New Roman" w:hAnsi="Times New Roman" w:cs="Times New Roman"/>
          <w:sz w:val="28"/>
          <w:szCs w:val="28"/>
        </w:rPr>
        <w:t xml:space="preserve"> и количество часов.</w:t>
      </w:r>
      <w:r w:rsidR="00C07359">
        <w:rPr>
          <w:rFonts w:ascii="Times New Roman" w:hAnsi="Times New Roman" w:cs="Times New Roman"/>
          <w:sz w:val="28"/>
          <w:szCs w:val="28"/>
        </w:rPr>
        <w:t xml:space="preserve"> </w:t>
      </w:r>
      <w:r w:rsidR="00617551">
        <w:rPr>
          <w:rFonts w:ascii="Times New Roman" w:hAnsi="Times New Roman" w:cs="Times New Roman"/>
          <w:sz w:val="28"/>
          <w:szCs w:val="28"/>
        </w:rPr>
        <w:t xml:space="preserve">Полученные сертификаты могут быть обменены на удостоверение </w:t>
      </w:r>
      <w:r w:rsidRPr="00737C86">
        <w:rPr>
          <w:rFonts w:ascii="Times New Roman" w:hAnsi="Times New Roman" w:cs="Times New Roman"/>
          <w:sz w:val="28"/>
          <w:szCs w:val="28"/>
        </w:rPr>
        <w:t>установленного образца</w:t>
      </w:r>
      <w:r w:rsidR="00D675EF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150A0F" w:rsidRDefault="00CC35CC" w:rsidP="008A09E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150A0F">
        <w:rPr>
          <w:rFonts w:ascii="Times New Roman" w:hAnsi="Times New Roman" w:cs="Times New Roman"/>
          <w:sz w:val="28"/>
          <w:szCs w:val="28"/>
        </w:rPr>
        <w:t xml:space="preserve">Для </w:t>
      </w:r>
      <w:r w:rsidR="00EB4985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150A0F">
        <w:rPr>
          <w:rFonts w:ascii="Times New Roman" w:hAnsi="Times New Roman" w:cs="Times New Roman"/>
          <w:sz w:val="28"/>
          <w:szCs w:val="28"/>
        </w:rPr>
        <w:t xml:space="preserve">работников, преподающих два и более предмета, </w:t>
      </w:r>
      <w:r>
        <w:rPr>
          <w:rFonts w:ascii="Times New Roman" w:hAnsi="Times New Roman" w:cs="Times New Roman"/>
          <w:sz w:val="28"/>
          <w:szCs w:val="28"/>
        </w:rPr>
        <w:t>ПДПО</w:t>
      </w:r>
      <w:r w:rsidR="00150A0F">
        <w:rPr>
          <w:rFonts w:ascii="Times New Roman" w:hAnsi="Times New Roman" w:cs="Times New Roman"/>
          <w:sz w:val="28"/>
          <w:szCs w:val="28"/>
        </w:rPr>
        <w:t xml:space="preserve"> осуществляется по каждому предмету.</w:t>
      </w:r>
    </w:p>
    <w:p w:rsidR="001B4EA4" w:rsidRDefault="001B4EA4" w:rsidP="008A09E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A0F" w:rsidRPr="00260FBB" w:rsidRDefault="00260FBB" w:rsidP="008A09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6.</w:t>
      </w:r>
      <w:r w:rsidR="001B4EA4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="00EB4985" w:rsidRPr="00260FBB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Организация</w:t>
      </w:r>
      <w:r w:rsidR="00150A0F" w:rsidRPr="00260FBB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, реализующ</w:t>
      </w:r>
      <w:r w:rsidR="001F5762" w:rsidRPr="00260FBB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ая</w:t>
      </w:r>
      <w:r w:rsidR="00150A0F" w:rsidRPr="00260FBB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="008A09E4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ПДПО</w:t>
      </w:r>
    </w:p>
    <w:p w:rsidR="00150A0F" w:rsidRDefault="005F131C" w:rsidP="008A09E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6.1.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Разрабатывает </w:t>
      </w:r>
      <w:r w:rsidR="007D4F49">
        <w:rPr>
          <w:rFonts w:ascii="Times New Roman" w:hAnsi="Times New Roman" w:cs="Times New Roman"/>
          <w:color w:val="000000"/>
          <w:spacing w:val="-2"/>
          <w:sz w:val="28"/>
          <w:szCs w:val="28"/>
        </w:rPr>
        <w:t>ДПП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 учетом профессиональных потребностей </w:t>
      </w:r>
      <w:r w:rsidR="008A0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руководящих и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педагогических работников и изменяющихся условий в стране и регионе, связанных с модернизацией системы образования.</w:t>
      </w:r>
    </w:p>
    <w:p w:rsidR="00150A0F" w:rsidRDefault="005F131C" w:rsidP="001B4E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6.2.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Участвует в </w:t>
      </w:r>
      <w:r w:rsidR="008A0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общественно-</w:t>
      </w:r>
      <w:r w:rsidR="00B304D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профессиональной </w:t>
      </w:r>
      <w:r w:rsidR="008A09E4">
        <w:rPr>
          <w:rFonts w:ascii="Times New Roman" w:hAnsi="Times New Roman" w:cs="Times New Roman"/>
          <w:color w:val="000000"/>
          <w:spacing w:val="-2"/>
          <w:sz w:val="28"/>
          <w:szCs w:val="28"/>
        </w:rPr>
        <w:t>экспертизе (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конкурс</w:t>
      </w:r>
      <w:r w:rsidR="008A0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ном отборе)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F5762">
        <w:rPr>
          <w:rFonts w:ascii="Times New Roman" w:hAnsi="Times New Roman" w:cs="Times New Roman"/>
          <w:color w:val="000000"/>
          <w:spacing w:val="-2"/>
          <w:sz w:val="28"/>
          <w:szCs w:val="28"/>
        </w:rPr>
        <w:t>ДПП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>, проводимом органом государственной власти в сфере образования Кемеровской области.</w:t>
      </w:r>
    </w:p>
    <w:p w:rsidR="00150A0F" w:rsidRDefault="005F131C" w:rsidP="001B4E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6.3. 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основании 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>поступивших</w:t>
      </w:r>
      <w:r w:rsidR="00E462C5">
        <w:rPr>
          <w:rFonts w:ascii="Times New Roman" w:hAnsi="Times New Roman" w:cs="Times New Roman"/>
          <w:spacing w:val="3"/>
          <w:sz w:val="28"/>
          <w:szCs w:val="28"/>
        </w:rPr>
        <w:t xml:space="preserve"> личных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 заявлений</w:t>
      </w:r>
      <w:r w:rsidR="00E462C5">
        <w:rPr>
          <w:rFonts w:ascii="Times New Roman" w:hAnsi="Times New Roman" w:cs="Times New Roman"/>
          <w:spacing w:val="3"/>
          <w:sz w:val="28"/>
          <w:szCs w:val="28"/>
        </w:rPr>
        <w:t xml:space="preserve"> слушателей</w:t>
      </w:r>
      <w:r w:rsidR="00E462C5">
        <w:rPr>
          <w:rFonts w:ascii="Times New Roman" w:hAnsi="Times New Roman" w:cs="Times New Roman"/>
          <w:spacing w:val="3"/>
          <w:sz w:val="28"/>
          <w:szCs w:val="28"/>
        </w:rPr>
        <w:tab/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 формирует группы обучающихся по </w:t>
      </w:r>
      <w:r w:rsidR="001F5762">
        <w:rPr>
          <w:rFonts w:ascii="Times New Roman" w:hAnsi="Times New Roman" w:cs="Times New Roman"/>
          <w:spacing w:val="3"/>
          <w:sz w:val="28"/>
          <w:szCs w:val="28"/>
        </w:rPr>
        <w:t>ДПП</w:t>
      </w:r>
      <w:r w:rsidR="008A09E4">
        <w:rPr>
          <w:rFonts w:ascii="Times New Roman" w:hAnsi="Times New Roman" w:cs="Times New Roman"/>
          <w:spacing w:val="3"/>
          <w:sz w:val="28"/>
          <w:szCs w:val="28"/>
        </w:rPr>
        <w:t>,</w:t>
      </w:r>
      <w:r w:rsidR="001F576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>модулю.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150A0F" w:rsidRDefault="005F131C" w:rsidP="001B4E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6.4.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Определяет лекторский состав, сроки реализации </w:t>
      </w:r>
      <w:r w:rsidR="001F5762">
        <w:rPr>
          <w:rFonts w:ascii="Times New Roman" w:hAnsi="Times New Roman" w:cs="Times New Roman"/>
          <w:color w:val="000000"/>
          <w:spacing w:val="-2"/>
          <w:sz w:val="28"/>
          <w:szCs w:val="28"/>
        </w:rPr>
        <w:t>ДПП</w:t>
      </w:r>
      <w:r w:rsidR="008A09E4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="001F576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модуля.</w:t>
      </w:r>
    </w:p>
    <w:p w:rsidR="00150A0F" w:rsidRDefault="005F131C" w:rsidP="001B4E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6.5.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Издает приказ о зачислении </w:t>
      </w:r>
      <w:r w:rsidR="008A0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руководящих и </w:t>
      </w:r>
      <w:r w:rsidR="00EB498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педагогическ</w:t>
      </w:r>
      <w:r w:rsidR="008A0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их</w:t>
      </w:r>
      <w:r w:rsidR="00EB498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работник</w:t>
      </w:r>
      <w:r w:rsidR="008A0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</w:t>
      </w:r>
      <w:r w:rsidR="008A0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обучение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50A0F" w:rsidRDefault="005F131C" w:rsidP="001B4E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6.6.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Проводит итоговую аттестацию </w:t>
      </w:r>
      <w:r w:rsidR="008A09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руководящих и педагогических </w:t>
      </w:r>
      <w:r w:rsidR="00EB4985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работник</w:t>
      </w:r>
      <w:r w:rsidR="008A0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462C5" w:rsidRPr="00E462C5" w:rsidRDefault="005F131C" w:rsidP="00E462C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62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6.7. </w:t>
      </w:r>
      <w:r w:rsidR="00150A0F" w:rsidRPr="00E462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Выдает </w:t>
      </w:r>
      <w:r w:rsidR="008A09E4" w:rsidRPr="00E462C5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документ установленного образца о ДПО</w:t>
      </w:r>
      <w:r w:rsidR="00150A0F" w:rsidRPr="00E462C5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E462C5" w:rsidRPr="00E462C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150A0F" w:rsidRDefault="005F131C" w:rsidP="001B4E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6.8.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Несет ответственность за качество предоставляемых услуг.</w:t>
      </w:r>
    </w:p>
    <w:p w:rsidR="00150A0F" w:rsidRDefault="005F131C" w:rsidP="001B4E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6.9.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Проводит семинары, консультации для муниципальных операторов, руководителей образовательных </w:t>
      </w:r>
      <w:r w:rsidR="001F5762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организаций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Кемеровской области по вопросам организации </w:t>
      </w:r>
      <w:r w:rsidR="00E462C5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8A09E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ДПО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5F131C" w:rsidRDefault="005F131C" w:rsidP="001B4EA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50A0F" w:rsidRDefault="005F131C" w:rsidP="005F131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left="-357"/>
        <w:jc w:val="center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7. </w:t>
      </w:r>
      <w:r w:rsidR="00150A0F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Организация работы образовательных </w:t>
      </w:r>
      <w:r w:rsidR="00EB4985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организаций </w:t>
      </w:r>
      <w:r w:rsidR="00150A0F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с </w:t>
      </w:r>
      <w:r w:rsidR="00EB4985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организацией</w:t>
      </w:r>
      <w:r w:rsidR="00150A0F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, осуществляющ</w:t>
      </w:r>
      <w:r w:rsidR="001F5762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ей</w:t>
      </w:r>
      <w:r w:rsidR="00150A0F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 w:rsidR="00174A81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П</w:t>
      </w:r>
      <w:r w:rsidR="001B4EA4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ДПО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7.1.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Образовательн</w:t>
      </w:r>
      <w:r w:rsidR="00EB4985">
        <w:rPr>
          <w:rFonts w:ascii="Times New Roman" w:hAnsi="Times New Roman" w:cs="Times New Roman"/>
          <w:color w:val="000000"/>
          <w:spacing w:val="-2"/>
          <w:sz w:val="28"/>
          <w:szCs w:val="28"/>
        </w:rPr>
        <w:t>ая организация</w:t>
      </w:r>
      <w:r w:rsidR="00BB6EF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направляющая руководящего и (или) </w:t>
      </w:r>
      <w:r w:rsidR="00BB6EF5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педагогического 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работника на </w:t>
      </w:r>
      <w:r w:rsidR="001B4EA4">
        <w:rPr>
          <w:rFonts w:ascii="Times New Roman" w:hAnsi="Times New Roman" w:cs="Times New Roman"/>
          <w:spacing w:val="3"/>
          <w:sz w:val="28"/>
          <w:szCs w:val="28"/>
        </w:rPr>
        <w:t>ПДПО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>:</w:t>
      </w:r>
    </w:p>
    <w:p w:rsidR="00150A0F" w:rsidRPr="005F131C" w:rsidRDefault="00150A0F" w:rsidP="005F131C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5F131C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заключает</w:t>
      </w:r>
      <w:r w:rsidRPr="005F131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договор на оказание платных образовательных услуг с </w:t>
      </w:r>
      <w:r w:rsidR="005B4E74" w:rsidRPr="005F131C">
        <w:rPr>
          <w:rFonts w:ascii="Times New Roman" w:hAnsi="Times New Roman" w:cs="Times New Roman"/>
          <w:color w:val="000000"/>
          <w:spacing w:val="12"/>
          <w:sz w:val="28"/>
          <w:szCs w:val="28"/>
        </w:rPr>
        <w:t>организацией</w:t>
      </w:r>
      <w:r w:rsidRPr="005F131C">
        <w:rPr>
          <w:rFonts w:ascii="Times New Roman" w:hAnsi="Times New Roman" w:cs="Times New Roman"/>
          <w:color w:val="000000"/>
          <w:spacing w:val="12"/>
          <w:sz w:val="28"/>
          <w:szCs w:val="28"/>
        </w:rPr>
        <w:t>, осуществляющ</w:t>
      </w:r>
      <w:r w:rsidR="005B4E74" w:rsidRPr="005F131C">
        <w:rPr>
          <w:rFonts w:ascii="Times New Roman" w:hAnsi="Times New Roman" w:cs="Times New Roman"/>
          <w:color w:val="000000"/>
          <w:spacing w:val="12"/>
          <w:sz w:val="28"/>
          <w:szCs w:val="28"/>
        </w:rPr>
        <w:t>ей</w:t>
      </w:r>
      <w:r w:rsidRPr="005F131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B6EF5">
        <w:rPr>
          <w:rFonts w:ascii="Times New Roman" w:hAnsi="Times New Roman" w:cs="Times New Roman"/>
          <w:color w:val="000000"/>
          <w:spacing w:val="12"/>
          <w:sz w:val="28"/>
          <w:szCs w:val="28"/>
        </w:rPr>
        <w:t>П</w:t>
      </w:r>
      <w:r w:rsidR="001B4EA4">
        <w:rPr>
          <w:rFonts w:ascii="Times New Roman" w:hAnsi="Times New Roman" w:cs="Times New Roman"/>
          <w:color w:val="000000"/>
          <w:spacing w:val="12"/>
          <w:sz w:val="28"/>
          <w:szCs w:val="28"/>
        </w:rPr>
        <w:t>ДПО</w:t>
      </w:r>
      <w:r w:rsidRPr="005F131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(для </w:t>
      </w:r>
      <w:r w:rsidR="001B4EA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руководящих и </w:t>
      </w:r>
      <w:r w:rsidRPr="005F131C">
        <w:rPr>
          <w:rFonts w:ascii="Times New Roman" w:hAnsi="Times New Roman" w:cs="Times New Roman"/>
          <w:color w:val="000000"/>
          <w:spacing w:val="12"/>
          <w:sz w:val="28"/>
          <w:szCs w:val="28"/>
        </w:rPr>
        <w:t>педаго</w:t>
      </w:r>
      <w:r w:rsidR="005B4E74" w:rsidRPr="005F131C">
        <w:rPr>
          <w:rFonts w:ascii="Times New Roman" w:hAnsi="Times New Roman" w:cs="Times New Roman"/>
          <w:color w:val="000000"/>
          <w:spacing w:val="12"/>
          <w:sz w:val="28"/>
          <w:szCs w:val="28"/>
        </w:rPr>
        <w:t>гических работников</w:t>
      </w:r>
      <w:r w:rsidRPr="005F131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, проходящих </w:t>
      </w:r>
      <w:r w:rsidR="001B4EA4">
        <w:rPr>
          <w:rFonts w:ascii="Times New Roman" w:hAnsi="Times New Roman" w:cs="Times New Roman"/>
          <w:color w:val="000000"/>
          <w:spacing w:val="12"/>
          <w:sz w:val="28"/>
          <w:szCs w:val="28"/>
        </w:rPr>
        <w:t>обучение</w:t>
      </w:r>
      <w:r w:rsidRPr="005F131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по субвенции);</w:t>
      </w:r>
    </w:p>
    <w:p w:rsidR="00150A0F" w:rsidRPr="005F131C" w:rsidRDefault="00150A0F" w:rsidP="005F131C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5F131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передает все сведения о </w:t>
      </w:r>
      <w:r w:rsidR="001B4EA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руководящих и </w:t>
      </w:r>
      <w:r w:rsidRPr="005F131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педагогических работниках муниципальному оператору для заключения договора о сотрудничестве с </w:t>
      </w:r>
      <w:r w:rsidR="005B4E74" w:rsidRPr="005F131C">
        <w:rPr>
          <w:rFonts w:ascii="Times New Roman" w:hAnsi="Times New Roman" w:cs="Times New Roman"/>
          <w:color w:val="000000"/>
          <w:spacing w:val="12"/>
          <w:sz w:val="28"/>
          <w:szCs w:val="28"/>
        </w:rPr>
        <w:t>организациями</w:t>
      </w:r>
      <w:r w:rsidRPr="005F131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, осуществляющими </w:t>
      </w:r>
      <w:r w:rsidR="001B4EA4">
        <w:rPr>
          <w:rFonts w:ascii="Times New Roman" w:hAnsi="Times New Roman" w:cs="Times New Roman"/>
          <w:color w:val="000000"/>
          <w:spacing w:val="12"/>
          <w:sz w:val="28"/>
          <w:szCs w:val="28"/>
        </w:rPr>
        <w:t>ДПО</w:t>
      </w:r>
      <w:r w:rsidRPr="005F131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(для </w:t>
      </w:r>
      <w:r w:rsidR="005B4E74" w:rsidRPr="005F131C">
        <w:rPr>
          <w:rFonts w:ascii="Times New Roman" w:hAnsi="Times New Roman" w:cs="Times New Roman"/>
          <w:color w:val="000000"/>
          <w:spacing w:val="12"/>
          <w:sz w:val="28"/>
          <w:szCs w:val="28"/>
        </w:rPr>
        <w:t>педагогических работников</w:t>
      </w:r>
      <w:r w:rsidRPr="005F131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, проходящих </w:t>
      </w:r>
      <w:r w:rsidR="001B4EA4">
        <w:rPr>
          <w:rFonts w:ascii="Times New Roman" w:hAnsi="Times New Roman" w:cs="Times New Roman"/>
          <w:color w:val="000000"/>
          <w:spacing w:val="12"/>
          <w:sz w:val="28"/>
          <w:szCs w:val="28"/>
        </w:rPr>
        <w:t>обучение</w:t>
      </w:r>
      <w:r w:rsidRPr="005F131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по субсидии).</w:t>
      </w:r>
    </w:p>
    <w:p w:rsidR="00150A0F" w:rsidRPr="005F131C" w:rsidRDefault="00150A0F" w:rsidP="005F131C">
      <w:pPr>
        <w:pStyle w:val="a5"/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131C">
        <w:rPr>
          <w:rFonts w:ascii="Times New Roman" w:hAnsi="Times New Roman" w:cs="Times New Roman"/>
          <w:sz w:val="28"/>
          <w:szCs w:val="28"/>
        </w:rPr>
        <w:t>осуществляет перечисление финансовых средств в сроки, установленные в договоре.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7.2. </w:t>
      </w:r>
      <w:r w:rsidR="005B4E74">
        <w:rPr>
          <w:rFonts w:ascii="Times New Roman" w:hAnsi="Times New Roman" w:cs="Times New Roman"/>
          <w:spacing w:val="3"/>
          <w:sz w:val="28"/>
          <w:szCs w:val="28"/>
        </w:rPr>
        <w:t>Организация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>, осуществляющ</w:t>
      </w:r>
      <w:r w:rsidR="00CD5B2D">
        <w:rPr>
          <w:rFonts w:ascii="Times New Roman" w:hAnsi="Times New Roman" w:cs="Times New Roman"/>
          <w:spacing w:val="3"/>
          <w:sz w:val="28"/>
          <w:szCs w:val="28"/>
        </w:rPr>
        <w:t>ая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B6EF5">
        <w:rPr>
          <w:rFonts w:ascii="Times New Roman" w:hAnsi="Times New Roman" w:cs="Times New Roman"/>
          <w:spacing w:val="3"/>
          <w:sz w:val="28"/>
          <w:szCs w:val="28"/>
        </w:rPr>
        <w:t>П</w:t>
      </w:r>
      <w:r w:rsidR="00CD5B2D">
        <w:rPr>
          <w:rFonts w:ascii="Times New Roman" w:hAnsi="Times New Roman" w:cs="Times New Roman"/>
          <w:spacing w:val="3"/>
          <w:sz w:val="28"/>
          <w:szCs w:val="28"/>
        </w:rPr>
        <w:t>ДПО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, по завершении обучения </w:t>
      </w:r>
      <w:r w:rsidR="00CD5B2D">
        <w:rPr>
          <w:rFonts w:ascii="Times New Roman" w:hAnsi="Times New Roman" w:cs="Times New Roman"/>
          <w:spacing w:val="3"/>
          <w:sz w:val="28"/>
          <w:szCs w:val="28"/>
        </w:rPr>
        <w:t xml:space="preserve">руководящих и </w:t>
      </w:r>
      <w:r w:rsidR="005B4E74">
        <w:rPr>
          <w:rFonts w:ascii="Times New Roman" w:hAnsi="Times New Roman" w:cs="Times New Roman"/>
          <w:spacing w:val="3"/>
          <w:sz w:val="28"/>
          <w:szCs w:val="28"/>
        </w:rPr>
        <w:t xml:space="preserve">педагогических 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работников предоставляет акт оказанных услуг </w:t>
      </w:r>
      <w:r w:rsidR="005B4E74">
        <w:rPr>
          <w:rFonts w:ascii="Times New Roman" w:hAnsi="Times New Roman" w:cs="Times New Roman"/>
          <w:spacing w:val="3"/>
          <w:sz w:val="28"/>
          <w:szCs w:val="28"/>
        </w:rPr>
        <w:t>образовательной организаци</w:t>
      </w:r>
      <w:r w:rsidR="00BB6EF5">
        <w:rPr>
          <w:rFonts w:ascii="Times New Roman" w:hAnsi="Times New Roman" w:cs="Times New Roman"/>
          <w:spacing w:val="3"/>
          <w:sz w:val="28"/>
          <w:szCs w:val="28"/>
        </w:rPr>
        <w:t>ей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7.3.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том случае, если </w:t>
      </w:r>
      <w:r w:rsidR="00CD5B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руководящий и </w:t>
      </w:r>
      <w:r w:rsidR="005B4E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педагогический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работник, обучающийся по </w:t>
      </w:r>
      <w:r w:rsidR="001F5762">
        <w:rPr>
          <w:rFonts w:ascii="Times New Roman" w:hAnsi="Times New Roman" w:cs="Times New Roman"/>
          <w:color w:val="000000"/>
          <w:spacing w:val="-2"/>
          <w:sz w:val="28"/>
          <w:szCs w:val="28"/>
        </w:rPr>
        <w:t>ДП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П, не проходит итоговую аттестацию без уважительной причины, повторное обучение по данной </w:t>
      </w:r>
      <w:r w:rsidR="00CD5B2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программ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 счет средств областного бюджета не осуществляется.</w:t>
      </w:r>
    </w:p>
    <w:p w:rsidR="00150A0F" w:rsidRDefault="00150A0F" w:rsidP="00150A0F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A0F" w:rsidRDefault="00150A0F" w:rsidP="00150A0F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Региональный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координатор: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7.4.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Формирует </w:t>
      </w:r>
      <w:r w:rsidR="00CD5B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региональный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реестр </w:t>
      </w:r>
      <w:r w:rsidR="001F5762">
        <w:rPr>
          <w:rFonts w:ascii="Times New Roman" w:hAnsi="Times New Roman" w:cs="Times New Roman"/>
          <w:color w:val="000000"/>
          <w:spacing w:val="-2"/>
          <w:sz w:val="28"/>
          <w:szCs w:val="28"/>
        </w:rPr>
        <w:t>ДПП</w:t>
      </w:r>
      <w:r w:rsidR="00CD5B2D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15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модул</w:t>
      </w:r>
      <w:r w:rsidR="00CD5B2D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прошедших </w:t>
      </w:r>
      <w:r w:rsidR="00CD5B2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общественно-</w:t>
      </w:r>
      <w:r w:rsidR="007C2EC8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профессиональную</w:t>
      </w:r>
      <w:r w:rsidR="00CD5B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экспертизу (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конкурсный отбор</w:t>
      </w:r>
      <w:r w:rsidR="00CD5B2D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7.5.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Размещает реестр </w:t>
      </w:r>
      <w:r w:rsidR="001F5762">
        <w:rPr>
          <w:rFonts w:ascii="Times New Roman" w:hAnsi="Times New Roman" w:cs="Times New Roman"/>
          <w:color w:val="000000"/>
          <w:spacing w:val="-2"/>
          <w:sz w:val="28"/>
          <w:szCs w:val="28"/>
        </w:rPr>
        <w:t>ДПП</w:t>
      </w:r>
      <w:r w:rsidR="00CD5B2D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="0091587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модул</w:t>
      </w:r>
      <w:r w:rsidR="00CD5B2D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следующий календарный год на образовательном портале Кемеровской области и на своем официальном сайте.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7.6.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Обеспечивает своевременное ознакомление муниципальных операторов с региональным реестром </w:t>
      </w:r>
      <w:r w:rsidR="001F5762">
        <w:rPr>
          <w:rFonts w:ascii="Times New Roman" w:hAnsi="Times New Roman" w:cs="Times New Roman"/>
          <w:color w:val="000000"/>
          <w:spacing w:val="-2"/>
          <w:sz w:val="28"/>
          <w:szCs w:val="28"/>
        </w:rPr>
        <w:t>ДПП</w:t>
      </w:r>
      <w:r w:rsidR="00CD5B2D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1587B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модул</w:t>
      </w:r>
      <w:r w:rsidR="00CD5B2D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7.7.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Заключает Соглашения (договор</w:t>
      </w:r>
      <w:r w:rsidR="00BB6EF5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="001022C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 сотрудничестве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с </w:t>
      </w:r>
      <w:r w:rsidR="005B4E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организациями 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ДПО, </w:t>
      </w:r>
      <w:r w:rsidR="001F5762">
        <w:rPr>
          <w:rFonts w:ascii="Times New Roman" w:hAnsi="Times New Roman" w:cs="Times New Roman"/>
          <w:color w:val="000000"/>
          <w:spacing w:val="-2"/>
          <w:sz w:val="28"/>
          <w:szCs w:val="28"/>
        </w:rPr>
        <w:t>ДПП</w:t>
      </w:r>
      <w:r w:rsidR="003E65EA">
        <w:rPr>
          <w:rFonts w:ascii="Times New Roman" w:hAnsi="Times New Roman" w:cs="Times New Roman"/>
          <w:color w:val="000000"/>
          <w:spacing w:val="-2"/>
          <w:sz w:val="28"/>
          <w:szCs w:val="28"/>
        </w:rPr>
        <w:t>, модули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которых прошли </w:t>
      </w:r>
      <w:r w:rsidR="00CD5B2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общественно-</w:t>
      </w:r>
      <w:r w:rsidR="007C2EC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профессиональную </w:t>
      </w:r>
      <w:r w:rsidR="00CD5B2D">
        <w:rPr>
          <w:rFonts w:ascii="Times New Roman" w:hAnsi="Times New Roman" w:cs="Times New Roman"/>
          <w:color w:val="000000"/>
          <w:spacing w:val="-2"/>
          <w:sz w:val="28"/>
          <w:szCs w:val="28"/>
        </w:rPr>
        <w:t>экспертизу (конкурсный отбор)</w:t>
      </w:r>
      <w:r w:rsidR="00150A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вошли в реестр.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7.8. 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Организует регистрацию </w:t>
      </w:r>
      <w:r w:rsidR="00B40F7E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руководящих и </w:t>
      </w:r>
      <w:r w:rsidR="005B4E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педагогических 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работников с учетом комплектования учебных групп </w:t>
      </w:r>
      <w:r w:rsidR="00FA39F6">
        <w:rPr>
          <w:rFonts w:ascii="Times New Roman" w:hAnsi="Times New Roman" w:cs="Times New Roman"/>
          <w:color w:val="000000"/>
          <w:spacing w:val="12"/>
          <w:sz w:val="28"/>
          <w:szCs w:val="28"/>
        </w:rPr>
        <w:t>организациями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, осуществляющими </w:t>
      </w:r>
      <w:r w:rsidR="00B40F7E">
        <w:rPr>
          <w:rFonts w:ascii="Times New Roman" w:hAnsi="Times New Roman" w:cs="Times New Roman"/>
          <w:color w:val="000000"/>
          <w:spacing w:val="12"/>
          <w:sz w:val="28"/>
          <w:szCs w:val="28"/>
        </w:rPr>
        <w:t>ДПО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, на заявленные </w:t>
      </w:r>
      <w:r w:rsidR="001F5762">
        <w:rPr>
          <w:rFonts w:ascii="Times New Roman" w:hAnsi="Times New Roman" w:cs="Times New Roman"/>
          <w:color w:val="000000"/>
          <w:spacing w:val="12"/>
          <w:sz w:val="28"/>
          <w:szCs w:val="28"/>
        </w:rPr>
        <w:t>ДП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>П</w:t>
      </w:r>
      <w:r w:rsidR="00B40F7E">
        <w:rPr>
          <w:rFonts w:ascii="Times New Roman" w:hAnsi="Times New Roman" w:cs="Times New Roman"/>
          <w:color w:val="000000"/>
          <w:spacing w:val="12"/>
          <w:sz w:val="28"/>
          <w:szCs w:val="28"/>
        </w:rPr>
        <w:t>,</w:t>
      </w:r>
      <w:r w:rsidR="0091587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модул</w:t>
      </w:r>
      <w:r w:rsidR="00B40F7E">
        <w:rPr>
          <w:rFonts w:ascii="Times New Roman" w:hAnsi="Times New Roman" w:cs="Times New Roman"/>
          <w:color w:val="000000"/>
          <w:spacing w:val="12"/>
          <w:sz w:val="28"/>
          <w:szCs w:val="28"/>
        </w:rPr>
        <w:t>и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>.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7.9. 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>Осуществляет сопровождение информационной системы (ИС) «Региональная система регистрации повышения квалификации работников образования Кемеровской области».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7.10. 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Осуществляет анализ потребностей и предложений в </w:t>
      </w:r>
      <w:r w:rsidR="00B40F7E">
        <w:rPr>
          <w:rFonts w:ascii="Times New Roman" w:hAnsi="Times New Roman" w:cs="Times New Roman"/>
          <w:color w:val="000000"/>
          <w:spacing w:val="12"/>
          <w:sz w:val="28"/>
          <w:szCs w:val="28"/>
        </w:rPr>
        <w:t>обучении руководящих и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педагогических работников в предстоящем учебном (календарном) году, поступающих от муниципальных операторов, и составляет план </w:t>
      </w:r>
      <w:r w:rsidR="00B40F7E">
        <w:rPr>
          <w:rFonts w:ascii="Times New Roman" w:hAnsi="Times New Roman" w:cs="Times New Roman"/>
          <w:color w:val="000000"/>
          <w:spacing w:val="12"/>
          <w:sz w:val="28"/>
          <w:szCs w:val="28"/>
        </w:rPr>
        <w:t>обучения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; график сетевого взаимодействия </w:t>
      </w:r>
      <w:r w:rsidR="00FA39F6">
        <w:rPr>
          <w:rFonts w:ascii="Times New Roman" w:hAnsi="Times New Roman" w:cs="Times New Roman"/>
          <w:color w:val="000000"/>
          <w:spacing w:val="12"/>
          <w:sz w:val="28"/>
          <w:szCs w:val="28"/>
        </w:rPr>
        <w:t>организаций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, имеющих право ведения 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lastRenderedPageBreak/>
        <w:t xml:space="preserve">образовательной деятельности в системе </w:t>
      </w:r>
      <w:r w:rsidR="00B40F7E">
        <w:rPr>
          <w:rFonts w:ascii="Times New Roman" w:hAnsi="Times New Roman" w:cs="Times New Roman"/>
          <w:color w:val="000000"/>
          <w:spacing w:val="12"/>
          <w:sz w:val="28"/>
          <w:szCs w:val="28"/>
        </w:rPr>
        <w:t>ДПО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>.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7.11.</w:t>
      </w:r>
      <w:r w:rsidR="00B40F7E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>Осуществляет</w:t>
      </w:r>
      <w:r w:rsidR="0091587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организационно-методическое </w:t>
      </w:r>
      <w:r w:rsidR="0091587B">
        <w:rPr>
          <w:rFonts w:ascii="Times New Roman" w:hAnsi="Times New Roman" w:cs="Times New Roman"/>
          <w:color w:val="000000"/>
          <w:spacing w:val="12"/>
          <w:sz w:val="28"/>
          <w:szCs w:val="28"/>
        </w:rPr>
        <w:t>с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опровождение 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и текущий контроль за качеством организации процесса </w:t>
      </w:r>
      <w:r w:rsidR="00B40F7E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обучения 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>(мониторинг качества услуг).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7.12. 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>Осуществляет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 сопровождение м</w:t>
      </w:r>
      <w:r w:rsidR="00150A0F">
        <w:rPr>
          <w:rFonts w:ascii="Times New Roman" w:hAnsi="Times New Roman" w:cs="Times New Roman"/>
          <w:sz w:val="28"/>
          <w:szCs w:val="28"/>
        </w:rPr>
        <w:t xml:space="preserve">униципальных баз данных и 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ведет персонифицированный учет </w:t>
      </w:r>
      <w:r w:rsidR="00960FB4">
        <w:rPr>
          <w:rFonts w:ascii="Times New Roman" w:hAnsi="Times New Roman" w:cs="Times New Roman"/>
          <w:spacing w:val="3"/>
          <w:sz w:val="28"/>
          <w:szCs w:val="28"/>
        </w:rPr>
        <w:t xml:space="preserve">руководящих и </w:t>
      </w:r>
      <w:r w:rsidR="005B4E74">
        <w:rPr>
          <w:rFonts w:ascii="Times New Roman" w:hAnsi="Times New Roman" w:cs="Times New Roman"/>
          <w:sz w:val="28"/>
          <w:szCs w:val="28"/>
        </w:rPr>
        <w:t>педагогических</w:t>
      </w:r>
      <w:r w:rsidR="005B4E7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работников, </w:t>
      </w:r>
      <w:r w:rsidR="00960FB4">
        <w:rPr>
          <w:rFonts w:ascii="Times New Roman" w:hAnsi="Times New Roman" w:cs="Times New Roman"/>
          <w:spacing w:val="3"/>
          <w:sz w:val="28"/>
          <w:szCs w:val="28"/>
        </w:rPr>
        <w:t>получивших дополнительное профессиональное образование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150A0F" w:rsidRPr="00CA5BA4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7.13. 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Анализирует результаты </w:t>
      </w:r>
      <w:r w:rsidR="00960FB4">
        <w:rPr>
          <w:rFonts w:ascii="Times New Roman" w:hAnsi="Times New Roman" w:cs="Times New Roman"/>
          <w:spacing w:val="3"/>
          <w:sz w:val="28"/>
          <w:szCs w:val="28"/>
        </w:rPr>
        <w:t>обучения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, удовлетворенность </w:t>
      </w:r>
      <w:r w:rsidR="00960FB4">
        <w:rPr>
          <w:rFonts w:ascii="Times New Roman" w:hAnsi="Times New Roman" w:cs="Times New Roman"/>
          <w:spacing w:val="3"/>
          <w:sz w:val="28"/>
          <w:szCs w:val="28"/>
        </w:rPr>
        <w:t xml:space="preserve">руководящих и 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педагогических работников качеством дополнительного </w:t>
      </w:r>
      <w:r w:rsidR="005B4E74" w:rsidRPr="00CA5BA4">
        <w:rPr>
          <w:rFonts w:ascii="Times New Roman" w:hAnsi="Times New Roman" w:cs="Times New Roman"/>
          <w:spacing w:val="3"/>
          <w:sz w:val="28"/>
          <w:szCs w:val="28"/>
        </w:rPr>
        <w:t xml:space="preserve">профессионального </w:t>
      </w:r>
      <w:r w:rsidR="00150A0F" w:rsidRPr="00CA5BA4">
        <w:rPr>
          <w:rFonts w:ascii="Times New Roman" w:hAnsi="Times New Roman" w:cs="Times New Roman"/>
          <w:spacing w:val="3"/>
          <w:sz w:val="28"/>
          <w:szCs w:val="28"/>
        </w:rPr>
        <w:t xml:space="preserve">образования и  разрабатывает предложения по улучшению работы </w:t>
      </w:r>
      <w:r w:rsidR="005B4E74" w:rsidRPr="00CA5BA4">
        <w:rPr>
          <w:rFonts w:ascii="Times New Roman" w:hAnsi="Times New Roman" w:cs="Times New Roman"/>
          <w:spacing w:val="3"/>
          <w:sz w:val="28"/>
          <w:szCs w:val="28"/>
        </w:rPr>
        <w:t>организаций</w:t>
      </w:r>
      <w:r w:rsidR="00150A0F" w:rsidRPr="00CA5BA4">
        <w:rPr>
          <w:rFonts w:ascii="Times New Roman" w:hAnsi="Times New Roman" w:cs="Times New Roman"/>
          <w:spacing w:val="3"/>
          <w:sz w:val="28"/>
          <w:szCs w:val="28"/>
        </w:rPr>
        <w:t xml:space="preserve">, осуществляющих </w:t>
      </w:r>
      <w:r w:rsidR="00960FB4">
        <w:rPr>
          <w:rFonts w:ascii="Times New Roman" w:hAnsi="Times New Roman" w:cs="Times New Roman"/>
          <w:spacing w:val="3"/>
          <w:sz w:val="28"/>
          <w:szCs w:val="28"/>
        </w:rPr>
        <w:t>обучение</w:t>
      </w:r>
      <w:r w:rsidR="00150A0F" w:rsidRPr="00CA5BA4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7.14. 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Осуществляет сетевое взаимодействие с </w:t>
      </w:r>
      <w:r w:rsidR="005B4E74">
        <w:rPr>
          <w:rFonts w:ascii="Times New Roman" w:hAnsi="Times New Roman" w:cs="Times New Roman"/>
          <w:spacing w:val="3"/>
          <w:sz w:val="28"/>
          <w:szCs w:val="28"/>
        </w:rPr>
        <w:t>организациями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, оказывающими  услуги </w:t>
      </w:r>
      <w:r w:rsidR="00960FB4">
        <w:rPr>
          <w:rFonts w:ascii="Times New Roman" w:hAnsi="Times New Roman" w:cs="Times New Roman"/>
          <w:spacing w:val="3"/>
          <w:sz w:val="28"/>
          <w:szCs w:val="28"/>
        </w:rPr>
        <w:t>обучения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7.15. 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Формирует статистический и аналитический отчет по </w:t>
      </w:r>
      <w:r w:rsidR="00960FB4">
        <w:rPr>
          <w:rFonts w:ascii="Times New Roman" w:hAnsi="Times New Roman" w:cs="Times New Roman"/>
          <w:spacing w:val="3"/>
          <w:sz w:val="28"/>
          <w:szCs w:val="28"/>
        </w:rPr>
        <w:t xml:space="preserve">ДПО 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за год. </w:t>
      </w:r>
    </w:p>
    <w:p w:rsidR="007B546E" w:rsidRDefault="007B546E" w:rsidP="005F131C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</w:p>
    <w:p w:rsidR="00150A0F" w:rsidRDefault="00150A0F" w:rsidP="005F131C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Муниципальный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координатор: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7.16. </w:t>
      </w:r>
      <w:r w:rsidR="00150A0F">
        <w:rPr>
          <w:rFonts w:ascii="Times New Roman" w:hAnsi="Times New Roman" w:cs="Times New Roman"/>
          <w:sz w:val="28"/>
          <w:szCs w:val="28"/>
        </w:rPr>
        <w:t>До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водит информацию о </w:t>
      </w:r>
      <w:r w:rsidR="00960FB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региональном 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>ре</w:t>
      </w:r>
      <w:r w:rsidR="00960FB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естре </w:t>
      </w:r>
      <w:r w:rsidR="001F5762">
        <w:rPr>
          <w:rFonts w:ascii="Times New Roman" w:hAnsi="Times New Roman" w:cs="Times New Roman"/>
          <w:color w:val="000000"/>
          <w:spacing w:val="12"/>
          <w:sz w:val="28"/>
          <w:szCs w:val="28"/>
        </w:rPr>
        <w:t>ДПП</w:t>
      </w:r>
      <w:r w:rsidR="00960FB4">
        <w:rPr>
          <w:rFonts w:ascii="Times New Roman" w:hAnsi="Times New Roman" w:cs="Times New Roman"/>
          <w:color w:val="000000"/>
          <w:spacing w:val="12"/>
          <w:sz w:val="28"/>
          <w:szCs w:val="28"/>
        </w:rPr>
        <w:t>,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91587B">
        <w:rPr>
          <w:rFonts w:ascii="Times New Roman" w:hAnsi="Times New Roman" w:cs="Times New Roman"/>
          <w:color w:val="000000"/>
          <w:spacing w:val="12"/>
          <w:sz w:val="28"/>
          <w:szCs w:val="28"/>
        </w:rPr>
        <w:t>модул</w:t>
      </w:r>
      <w:r w:rsidR="00960FB4">
        <w:rPr>
          <w:rFonts w:ascii="Times New Roman" w:hAnsi="Times New Roman" w:cs="Times New Roman"/>
          <w:color w:val="000000"/>
          <w:spacing w:val="12"/>
          <w:sz w:val="28"/>
          <w:szCs w:val="28"/>
        </w:rPr>
        <w:t>ей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до </w:t>
      </w:r>
      <w:r w:rsidR="00960FB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руководящих и 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педагогических работников </w:t>
      </w:r>
      <w:r w:rsidR="0091587B">
        <w:rPr>
          <w:rFonts w:ascii="Times New Roman" w:hAnsi="Times New Roman" w:cs="Times New Roman"/>
          <w:color w:val="000000"/>
          <w:spacing w:val="12"/>
          <w:sz w:val="28"/>
          <w:szCs w:val="28"/>
        </w:rPr>
        <w:t>образовательных организаций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>.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7.17. 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Осуществляет сбор заявок на </w:t>
      </w:r>
      <w:r w:rsidR="00960FB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обучение руководящих и 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педагогических работников и передает их региональному координатору.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7.18. 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Курирует подготовку и заключение договоров на оказание платных образовательных услуг между </w:t>
      </w:r>
      <w:r w:rsidR="005B4E74">
        <w:rPr>
          <w:rFonts w:ascii="Times New Roman" w:hAnsi="Times New Roman" w:cs="Times New Roman"/>
          <w:color w:val="000000"/>
          <w:spacing w:val="12"/>
          <w:sz w:val="28"/>
          <w:szCs w:val="28"/>
        </w:rPr>
        <w:t>организацией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>, осуществляющ</w:t>
      </w:r>
      <w:r w:rsidR="00E071AD">
        <w:rPr>
          <w:rFonts w:ascii="Times New Roman" w:hAnsi="Times New Roman" w:cs="Times New Roman"/>
          <w:color w:val="000000"/>
          <w:spacing w:val="12"/>
          <w:sz w:val="28"/>
          <w:szCs w:val="28"/>
        </w:rPr>
        <w:t>ей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960FB4">
        <w:rPr>
          <w:rFonts w:ascii="Times New Roman" w:hAnsi="Times New Roman" w:cs="Times New Roman"/>
          <w:color w:val="000000"/>
          <w:spacing w:val="12"/>
          <w:sz w:val="28"/>
          <w:szCs w:val="28"/>
        </w:rPr>
        <w:t>ДПО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>, и образовательн</w:t>
      </w:r>
      <w:r w:rsidR="005B4E74">
        <w:rPr>
          <w:rFonts w:ascii="Times New Roman" w:hAnsi="Times New Roman" w:cs="Times New Roman"/>
          <w:color w:val="000000"/>
          <w:spacing w:val="12"/>
          <w:sz w:val="28"/>
          <w:szCs w:val="28"/>
        </w:rPr>
        <w:t>ой организацией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(основное место работы </w:t>
      </w:r>
      <w:r w:rsidR="00960FB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руководящего и </w:t>
      </w:r>
      <w:r w:rsidR="005B4E74">
        <w:rPr>
          <w:rFonts w:ascii="Times New Roman" w:hAnsi="Times New Roman" w:cs="Times New Roman"/>
          <w:color w:val="000000"/>
          <w:spacing w:val="12"/>
          <w:sz w:val="28"/>
          <w:szCs w:val="28"/>
        </w:rPr>
        <w:t>педагогического работника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>).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7.18. 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Сопровождает </w:t>
      </w:r>
      <w:r w:rsidR="00E071AD">
        <w:rPr>
          <w:rFonts w:ascii="Times New Roman" w:hAnsi="Times New Roman" w:cs="Times New Roman"/>
          <w:color w:val="000000"/>
          <w:spacing w:val="12"/>
          <w:sz w:val="28"/>
          <w:szCs w:val="28"/>
        </w:rPr>
        <w:t>образовательную организацию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в использовании информационной системы для электронной </w:t>
      </w:r>
      <w:r w:rsidR="00150A0F">
        <w:rPr>
          <w:rFonts w:ascii="Times New Roman" w:hAnsi="Times New Roman" w:cs="Times New Roman"/>
          <w:sz w:val="28"/>
          <w:szCs w:val="28"/>
        </w:rPr>
        <w:t xml:space="preserve">регистрации на </w:t>
      </w:r>
      <w:r w:rsidR="00960FB4">
        <w:rPr>
          <w:rFonts w:ascii="Times New Roman" w:hAnsi="Times New Roman" w:cs="Times New Roman"/>
          <w:sz w:val="28"/>
          <w:szCs w:val="28"/>
        </w:rPr>
        <w:t>обучение</w:t>
      </w:r>
      <w:r w:rsidR="00150A0F">
        <w:rPr>
          <w:rFonts w:ascii="Times New Roman" w:hAnsi="Times New Roman" w:cs="Times New Roman"/>
          <w:sz w:val="28"/>
          <w:szCs w:val="28"/>
        </w:rPr>
        <w:t xml:space="preserve"> в соответствие с заключенными договорами.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7.19. 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Сопровождает </w:t>
      </w:r>
      <w:r w:rsidR="0091587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образовательную организацию 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в заполнении муниципальных баз данных </w:t>
      </w:r>
      <w:r w:rsidR="00960FB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руководящих и </w:t>
      </w:r>
      <w:r w:rsidR="00150A0F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педагогических работников (курирует вопросы </w:t>
      </w:r>
      <w:r w:rsidR="00150A0F">
        <w:rPr>
          <w:rFonts w:ascii="Times New Roman" w:hAnsi="Times New Roman" w:cs="Times New Roman"/>
          <w:sz w:val="28"/>
          <w:szCs w:val="28"/>
        </w:rPr>
        <w:t xml:space="preserve">учета прохождения планового </w:t>
      </w:r>
      <w:r w:rsidR="00960FB4">
        <w:rPr>
          <w:rFonts w:ascii="Times New Roman" w:hAnsi="Times New Roman" w:cs="Times New Roman"/>
          <w:sz w:val="28"/>
          <w:szCs w:val="28"/>
        </w:rPr>
        <w:t xml:space="preserve">ДПО руководящими и </w:t>
      </w:r>
      <w:r w:rsidR="00150A0F"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 Кемеровской области) по итогам </w:t>
      </w:r>
      <w:r w:rsidR="00960FB4">
        <w:rPr>
          <w:rFonts w:ascii="Times New Roman" w:hAnsi="Times New Roman" w:cs="Times New Roman"/>
          <w:sz w:val="28"/>
          <w:szCs w:val="28"/>
        </w:rPr>
        <w:t>обучения</w:t>
      </w:r>
      <w:r w:rsidR="00150A0F">
        <w:rPr>
          <w:rFonts w:ascii="Times New Roman" w:hAnsi="Times New Roman" w:cs="Times New Roman"/>
          <w:sz w:val="28"/>
          <w:szCs w:val="28"/>
        </w:rPr>
        <w:t>.</w:t>
      </w:r>
    </w:p>
    <w:p w:rsidR="00150A0F" w:rsidRDefault="005F131C" w:rsidP="005F13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7.20. 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В случае невозможности прохождения </w:t>
      </w:r>
      <w:r w:rsidR="00960FB4">
        <w:rPr>
          <w:rFonts w:ascii="Times New Roman" w:hAnsi="Times New Roman" w:cs="Times New Roman"/>
          <w:spacing w:val="3"/>
          <w:sz w:val="28"/>
          <w:szCs w:val="28"/>
        </w:rPr>
        <w:t xml:space="preserve">руководящим и 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>педагог</w:t>
      </w:r>
      <w:r w:rsidR="005B4E74">
        <w:rPr>
          <w:rFonts w:ascii="Times New Roman" w:hAnsi="Times New Roman" w:cs="Times New Roman"/>
          <w:spacing w:val="3"/>
          <w:sz w:val="28"/>
          <w:szCs w:val="28"/>
        </w:rPr>
        <w:t>ическим работником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60FB4">
        <w:rPr>
          <w:rFonts w:ascii="Times New Roman" w:hAnsi="Times New Roman" w:cs="Times New Roman"/>
          <w:spacing w:val="3"/>
          <w:sz w:val="28"/>
          <w:szCs w:val="28"/>
        </w:rPr>
        <w:t>обучения</w:t>
      </w:r>
      <w:r w:rsidR="00150A0F">
        <w:rPr>
          <w:rFonts w:ascii="Times New Roman" w:hAnsi="Times New Roman" w:cs="Times New Roman"/>
          <w:spacing w:val="3"/>
          <w:sz w:val="28"/>
          <w:szCs w:val="28"/>
        </w:rPr>
        <w:t xml:space="preserve"> в срок, установленный в договоре, обязан  своевременно проинформировать об этом регионального координатора.</w:t>
      </w:r>
    </w:p>
    <w:p w:rsidR="00150A0F" w:rsidRDefault="00150A0F" w:rsidP="00150A0F">
      <w:pPr>
        <w:widowControl w:val="0"/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</w:p>
    <w:p w:rsidR="00150A0F" w:rsidRPr="00181E2F" w:rsidRDefault="005F131C" w:rsidP="005A1FA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lastRenderedPageBreak/>
        <w:t xml:space="preserve">8. </w:t>
      </w:r>
      <w:r w:rsidR="00150A0F" w:rsidRPr="00181E2F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Финансовый механизм </w:t>
      </w:r>
      <w:r w:rsidR="00F12570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организации дополнительного профессионального образования руководящих и </w:t>
      </w:r>
      <w:r w:rsidR="00181E2F" w:rsidRPr="00181E2F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педагогических </w:t>
      </w:r>
      <w:r w:rsidR="00150A0F" w:rsidRPr="00181E2F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работников </w:t>
      </w:r>
    </w:p>
    <w:p w:rsidR="007C2EC8" w:rsidRPr="00B92E88" w:rsidRDefault="00FA39F6" w:rsidP="0013227B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131C">
        <w:rPr>
          <w:rFonts w:ascii="Times New Roman" w:hAnsi="Times New Roman" w:cs="Times New Roman"/>
          <w:sz w:val="28"/>
          <w:szCs w:val="28"/>
        </w:rPr>
        <w:t>8</w:t>
      </w:r>
      <w:r w:rsidR="005A1FA1">
        <w:rPr>
          <w:rFonts w:ascii="Times New Roman" w:hAnsi="Times New Roman" w:cs="Times New Roman"/>
          <w:sz w:val="28"/>
          <w:szCs w:val="28"/>
        </w:rPr>
        <w:t xml:space="preserve">.1. </w:t>
      </w:r>
      <w:r w:rsidR="00180D67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F1257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C7701" w:rsidRPr="002C7701">
        <w:rPr>
          <w:rFonts w:ascii="Times New Roman" w:hAnsi="Times New Roman" w:cs="Times New Roman"/>
          <w:sz w:val="28"/>
          <w:szCs w:val="28"/>
        </w:rPr>
        <w:t xml:space="preserve">планового </w:t>
      </w:r>
      <w:r w:rsidR="00F12570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="002C7701" w:rsidRPr="002C7701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F12570">
        <w:rPr>
          <w:rFonts w:ascii="Times New Roman" w:hAnsi="Times New Roman" w:cs="Times New Roman"/>
          <w:sz w:val="28"/>
          <w:szCs w:val="28"/>
        </w:rPr>
        <w:t xml:space="preserve">ящих и педагогических работников </w:t>
      </w:r>
      <w:r w:rsidR="002C7701" w:rsidRPr="002C7701">
        <w:rPr>
          <w:rFonts w:ascii="Times New Roman" w:hAnsi="Times New Roman" w:cs="Times New Roman"/>
          <w:sz w:val="28"/>
          <w:szCs w:val="28"/>
        </w:rPr>
        <w:t>образовательных организаций определяется в соответствии</w:t>
      </w:r>
      <w:r w:rsidR="0013227B">
        <w:rPr>
          <w:rFonts w:ascii="Times New Roman" w:hAnsi="Times New Roman" w:cs="Times New Roman"/>
          <w:sz w:val="28"/>
          <w:szCs w:val="28"/>
        </w:rPr>
        <w:t xml:space="preserve"> с</w:t>
      </w:r>
      <w:r w:rsidR="007C2EC8">
        <w:rPr>
          <w:rFonts w:ascii="Times New Roman" w:hAnsi="Times New Roman" w:cs="Times New Roman"/>
          <w:sz w:val="28"/>
          <w:szCs w:val="28"/>
        </w:rPr>
        <w:t xml:space="preserve"> </w:t>
      </w:r>
      <w:r w:rsidR="007C2EC8" w:rsidRPr="00B92E88">
        <w:rPr>
          <w:rFonts w:ascii="Times New Roman" w:hAnsi="Times New Roman" w:cs="Times New Roman"/>
          <w:sz w:val="28"/>
          <w:szCs w:val="28"/>
        </w:rPr>
        <w:t>постановлени</w:t>
      </w:r>
      <w:r w:rsidR="007C2EC8">
        <w:rPr>
          <w:rFonts w:ascii="Times New Roman" w:hAnsi="Times New Roman" w:cs="Times New Roman"/>
          <w:sz w:val="28"/>
          <w:szCs w:val="28"/>
        </w:rPr>
        <w:t>ями</w:t>
      </w:r>
      <w:r w:rsidR="007C2EC8" w:rsidRPr="00B92E88">
        <w:rPr>
          <w:rFonts w:ascii="Times New Roman" w:hAnsi="Times New Roman"/>
          <w:sz w:val="28"/>
          <w:szCs w:val="28"/>
        </w:rPr>
        <w:t xml:space="preserve"> </w:t>
      </w:r>
      <w:r w:rsidR="007C2EC8" w:rsidRPr="00784C3E">
        <w:rPr>
          <w:rFonts w:ascii="Times New Roman" w:hAnsi="Times New Roman"/>
          <w:sz w:val="28"/>
          <w:szCs w:val="28"/>
        </w:rPr>
        <w:t>Коллегии</w:t>
      </w:r>
      <w:r w:rsidR="007C2EC8">
        <w:rPr>
          <w:rFonts w:ascii="Times New Roman" w:hAnsi="Times New Roman"/>
          <w:sz w:val="28"/>
          <w:szCs w:val="28"/>
        </w:rPr>
        <w:t xml:space="preserve"> </w:t>
      </w:r>
      <w:r w:rsidR="007C2EC8" w:rsidRPr="00784C3E">
        <w:rPr>
          <w:rFonts w:ascii="Times New Roman" w:hAnsi="Times New Roman"/>
          <w:sz w:val="28"/>
          <w:szCs w:val="28"/>
        </w:rPr>
        <w:t>Администрации Кемеровской области</w:t>
      </w:r>
      <w:r w:rsidR="007C2EC8">
        <w:rPr>
          <w:rFonts w:ascii="Times New Roman" w:hAnsi="Times New Roman"/>
          <w:sz w:val="28"/>
          <w:szCs w:val="28"/>
        </w:rPr>
        <w:t xml:space="preserve"> </w:t>
      </w:r>
      <w:r w:rsidR="0013227B" w:rsidRPr="00B92E88">
        <w:rPr>
          <w:rFonts w:ascii="Times New Roman" w:hAnsi="Times New Roman"/>
          <w:sz w:val="28"/>
          <w:szCs w:val="28"/>
        </w:rPr>
        <w:t>«</w:t>
      </w:r>
      <w:r w:rsidR="0013227B" w:rsidRPr="00B92E88">
        <w:rPr>
          <w:rFonts w:ascii="Times New Roman" w:hAnsi="Times New Roman"/>
          <w:bCs/>
          <w:sz w:val="28"/>
          <w:szCs w:val="28"/>
        </w:rPr>
        <w:t xml:space="preserve">Об обеспечении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</w:t>
      </w:r>
      <w:r w:rsidR="0013227B" w:rsidRPr="00B92E88">
        <w:rPr>
          <w:rFonts w:ascii="Times New Roman" w:hAnsi="Times New Roman"/>
          <w:sz w:val="28"/>
          <w:szCs w:val="28"/>
        </w:rPr>
        <w:t xml:space="preserve">дополнительного образования детей и </w:t>
      </w:r>
      <w:r w:rsidR="0013227B" w:rsidRPr="00B92E88">
        <w:rPr>
          <w:rFonts w:ascii="Times New Roman" w:hAnsi="Times New Roman"/>
          <w:bCs/>
          <w:sz w:val="28"/>
          <w:szCs w:val="28"/>
        </w:rPr>
        <w:t>дополнительного профессионального образования педагогическим работникам» от 27</w:t>
      </w:r>
      <w:r w:rsidR="0013227B">
        <w:rPr>
          <w:rFonts w:ascii="Times New Roman" w:hAnsi="Times New Roman"/>
          <w:bCs/>
          <w:sz w:val="28"/>
          <w:szCs w:val="28"/>
        </w:rPr>
        <w:t>.12.</w:t>
      </w:r>
      <w:r w:rsidR="0013227B" w:rsidRPr="00B92E88">
        <w:rPr>
          <w:rFonts w:ascii="Times New Roman" w:hAnsi="Times New Roman"/>
          <w:bCs/>
          <w:sz w:val="28"/>
          <w:szCs w:val="28"/>
        </w:rPr>
        <w:t xml:space="preserve">2013 г. </w:t>
      </w:r>
      <w:r w:rsidR="0013227B" w:rsidRPr="00B92E88">
        <w:rPr>
          <w:rFonts w:ascii="Times New Roman" w:hAnsi="Times New Roman"/>
          <w:sz w:val="28"/>
          <w:szCs w:val="28"/>
        </w:rPr>
        <w:t>№</w:t>
      </w:r>
      <w:r w:rsidR="0013227B">
        <w:rPr>
          <w:rFonts w:ascii="Times New Roman" w:hAnsi="Times New Roman"/>
          <w:sz w:val="28"/>
          <w:szCs w:val="28"/>
        </w:rPr>
        <w:t xml:space="preserve"> </w:t>
      </w:r>
      <w:r w:rsidR="0013227B" w:rsidRPr="00B92E88">
        <w:rPr>
          <w:rFonts w:ascii="Times New Roman" w:hAnsi="Times New Roman"/>
          <w:sz w:val="28"/>
          <w:szCs w:val="28"/>
        </w:rPr>
        <w:t>629</w:t>
      </w:r>
      <w:r w:rsidR="0013227B" w:rsidRPr="007C2EC8">
        <w:rPr>
          <w:rFonts w:ascii="Times New Roman" w:hAnsi="Times New Roman"/>
          <w:sz w:val="28"/>
          <w:szCs w:val="28"/>
        </w:rPr>
        <w:t xml:space="preserve"> </w:t>
      </w:r>
      <w:r w:rsidR="0013227B">
        <w:rPr>
          <w:rFonts w:ascii="Times New Roman" w:hAnsi="Times New Roman"/>
          <w:sz w:val="28"/>
          <w:szCs w:val="28"/>
        </w:rPr>
        <w:t>и</w:t>
      </w:r>
      <w:r w:rsidR="0013227B" w:rsidRPr="007C2EC8">
        <w:rPr>
          <w:rFonts w:ascii="Times New Roman" w:hAnsi="Times New Roman"/>
          <w:sz w:val="28"/>
          <w:szCs w:val="28"/>
        </w:rPr>
        <w:t xml:space="preserve"> </w:t>
      </w:r>
      <w:r w:rsidR="007C2EC8" w:rsidRPr="007C2EC8">
        <w:rPr>
          <w:rFonts w:ascii="Times New Roman" w:hAnsi="Times New Roman"/>
          <w:sz w:val="28"/>
          <w:szCs w:val="28"/>
        </w:rPr>
        <w:t>«</w:t>
      </w:r>
      <w:r w:rsidR="007C2EC8" w:rsidRPr="007C2EC8">
        <w:rPr>
          <w:rFonts w:ascii="Times New Roman" w:hAnsi="Times New Roman"/>
          <w:bCs/>
          <w:sz w:val="28"/>
          <w:szCs w:val="28"/>
        </w:rPr>
        <w:t>Об обеспечении государственных гарантий реализации прав на получение общедоступного и бесплатного дошкольного образования»</w:t>
      </w:r>
      <w:r w:rsidR="007C2E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2EC8">
        <w:rPr>
          <w:rFonts w:ascii="Times New Roman" w:hAnsi="Times New Roman"/>
          <w:sz w:val="28"/>
          <w:szCs w:val="28"/>
        </w:rPr>
        <w:t xml:space="preserve">от 30.12.2013 г.  № 645 </w:t>
      </w:r>
    </w:p>
    <w:p w:rsidR="00150A0F" w:rsidRPr="00CA5BA4" w:rsidRDefault="007C2EC8" w:rsidP="001322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227B">
        <w:rPr>
          <w:rFonts w:ascii="Times New Roman" w:hAnsi="Times New Roman"/>
          <w:sz w:val="28"/>
          <w:szCs w:val="28"/>
        </w:rPr>
        <w:tab/>
      </w:r>
      <w:r w:rsidR="005F131C">
        <w:rPr>
          <w:rFonts w:ascii="Times New Roman" w:hAnsi="Times New Roman" w:cs="Times New Roman"/>
          <w:sz w:val="28"/>
          <w:szCs w:val="28"/>
        </w:rPr>
        <w:t>8</w:t>
      </w:r>
      <w:r w:rsidR="00150A0F">
        <w:rPr>
          <w:rFonts w:ascii="Times New Roman" w:hAnsi="Times New Roman" w:cs="Times New Roman"/>
          <w:sz w:val="28"/>
          <w:szCs w:val="28"/>
        </w:rPr>
        <w:t xml:space="preserve">.2. </w:t>
      </w:r>
      <w:r w:rsidR="00150A0F" w:rsidRPr="00CA5BA4">
        <w:rPr>
          <w:rFonts w:ascii="Times New Roman" w:hAnsi="Times New Roman" w:cs="Times New Roman"/>
          <w:sz w:val="28"/>
          <w:szCs w:val="28"/>
        </w:rPr>
        <w:tab/>
      </w:r>
      <w:r w:rsidR="00002D5E">
        <w:rPr>
          <w:rFonts w:ascii="Times New Roman" w:hAnsi="Times New Roman" w:cs="Times New Roman"/>
          <w:sz w:val="28"/>
          <w:szCs w:val="28"/>
        </w:rPr>
        <w:t>Нормативы финансового обеспечения</w:t>
      </w:r>
      <w:r w:rsidR="00150A0F" w:rsidRPr="00CA5BA4">
        <w:rPr>
          <w:rFonts w:ascii="Times New Roman" w:hAnsi="Times New Roman" w:cs="Times New Roman"/>
          <w:sz w:val="28"/>
          <w:szCs w:val="28"/>
        </w:rPr>
        <w:t xml:space="preserve"> для </w:t>
      </w:r>
      <w:r w:rsidR="00F12570">
        <w:rPr>
          <w:rFonts w:ascii="Times New Roman" w:hAnsi="Times New Roman" w:cs="Times New Roman"/>
          <w:sz w:val="28"/>
          <w:szCs w:val="28"/>
        </w:rPr>
        <w:t xml:space="preserve">организации ПДПО руководящими и </w:t>
      </w:r>
      <w:r w:rsidR="00150A0F" w:rsidRPr="00CA5BA4">
        <w:rPr>
          <w:rFonts w:ascii="Times New Roman" w:hAnsi="Times New Roman" w:cs="Times New Roman"/>
          <w:sz w:val="28"/>
          <w:szCs w:val="28"/>
        </w:rPr>
        <w:t xml:space="preserve"> </w:t>
      </w:r>
      <w:r w:rsidR="00D66A73" w:rsidRPr="00CA5BA4">
        <w:rPr>
          <w:rFonts w:ascii="Times New Roman" w:hAnsi="Times New Roman" w:cs="Times New Roman"/>
          <w:sz w:val="28"/>
          <w:szCs w:val="28"/>
        </w:rPr>
        <w:t>педагогичес</w:t>
      </w:r>
      <w:r w:rsidR="00FA39F6" w:rsidRPr="00CA5BA4">
        <w:rPr>
          <w:rFonts w:ascii="Times New Roman" w:hAnsi="Times New Roman" w:cs="Times New Roman"/>
          <w:sz w:val="28"/>
          <w:szCs w:val="28"/>
        </w:rPr>
        <w:t>к</w:t>
      </w:r>
      <w:r w:rsidR="00D66A73" w:rsidRPr="00CA5BA4">
        <w:rPr>
          <w:rFonts w:ascii="Times New Roman" w:hAnsi="Times New Roman" w:cs="Times New Roman"/>
          <w:sz w:val="28"/>
          <w:szCs w:val="28"/>
        </w:rPr>
        <w:t>и</w:t>
      </w:r>
      <w:r w:rsidR="00FA39F6" w:rsidRPr="00CA5BA4">
        <w:rPr>
          <w:rFonts w:ascii="Times New Roman" w:hAnsi="Times New Roman" w:cs="Times New Roman"/>
          <w:sz w:val="28"/>
          <w:szCs w:val="28"/>
        </w:rPr>
        <w:t>ми</w:t>
      </w:r>
      <w:r w:rsidR="00D66A73" w:rsidRPr="00CA5BA4">
        <w:rPr>
          <w:rFonts w:ascii="Times New Roman" w:hAnsi="Times New Roman" w:cs="Times New Roman"/>
          <w:sz w:val="28"/>
          <w:szCs w:val="28"/>
        </w:rPr>
        <w:t xml:space="preserve"> </w:t>
      </w:r>
      <w:r w:rsidR="00150A0F" w:rsidRPr="00CA5BA4">
        <w:rPr>
          <w:rFonts w:ascii="Times New Roman" w:hAnsi="Times New Roman" w:cs="Times New Roman"/>
          <w:sz w:val="28"/>
          <w:szCs w:val="28"/>
        </w:rPr>
        <w:t>работник</w:t>
      </w:r>
      <w:r w:rsidR="00FA39F6" w:rsidRPr="00CA5BA4">
        <w:rPr>
          <w:rFonts w:ascii="Times New Roman" w:hAnsi="Times New Roman" w:cs="Times New Roman"/>
          <w:sz w:val="28"/>
          <w:szCs w:val="28"/>
        </w:rPr>
        <w:t>ами</w:t>
      </w:r>
      <w:r w:rsidR="00150A0F" w:rsidRPr="00CA5BA4">
        <w:rPr>
          <w:rFonts w:ascii="Times New Roman" w:hAnsi="Times New Roman" w:cs="Times New Roman"/>
          <w:sz w:val="28"/>
          <w:szCs w:val="28"/>
        </w:rPr>
        <w:t xml:space="preserve">, в соответствии с заявкой сформированной Региональным координатором, направляются: </w:t>
      </w:r>
    </w:p>
    <w:p w:rsidR="00150A0F" w:rsidRPr="00CA5BA4" w:rsidRDefault="00150A0F" w:rsidP="0013227B">
      <w:pPr>
        <w:widowControl w:val="0"/>
        <w:numPr>
          <w:ilvl w:val="2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BA4">
        <w:rPr>
          <w:rFonts w:ascii="Times New Roman" w:hAnsi="Times New Roman" w:cs="Times New Roman"/>
          <w:sz w:val="28"/>
          <w:szCs w:val="28"/>
        </w:rPr>
        <w:t xml:space="preserve">в образовательные </w:t>
      </w:r>
      <w:r w:rsidR="00D66A73" w:rsidRPr="00CA5BA4">
        <w:rPr>
          <w:rFonts w:ascii="Times New Roman" w:hAnsi="Times New Roman" w:cs="Times New Roman"/>
          <w:sz w:val="28"/>
          <w:szCs w:val="28"/>
        </w:rPr>
        <w:t>организации</w:t>
      </w:r>
      <w:r w:rsidRPr="00CA5BA4">
        <w:rPr>
          <w:rFonts w:ascii="Times New Roman" w:hAnsi="Times New Roman" w:cs="Times New Roman"/>
          <w:sz w:val="28"/>
          <w:szCs w:val="28"/>
        </w:rPr>
        <w:t>;</w:t>
      </w:r>
    </w:p>
    <w:p w:rsidR="00150A0F" w:rsidRDefault="00150A0F" w:rsidP="0013227B">
      <w:pPr>
        <w:widowControl w:val="0"/>
        <w:numPr>
          <w:ilvl w:val="2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66A73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 w:rsidR="00F12570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A0F" w:rsidRDefault="006F397A" w:rsidP="006F397A">
      <w:pPr>
        <w:widowControl w:val="0"/>
        <w:shd w:val="clear" w:color="auto" w:fill="FFFFFF"/>
        <w:tabs>
          <w:tab w:val="left" w:pos="1134"/>
          <w:tab w:val="num" w:pos="144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13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150A0F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D66A73">
        <w:rPr>
          <w:rFonts w:ascii="Times New Roman" w:hAnsi="Times New Roman" w:cs="Times New Roman"/>
          <w:sz w:val="28"/>
          <w:szCs w:val="28"/>
        </w:rPr>
        <w:t>организации</w:t>
      </w:r>
      <w:r w:rsidR="00150A0F">
        <w:rPr>
          <w:rFonts w:ascii="Times New Roman" w:hAnsi="Times New Roman" w:cs="Times New Roman"/>
          <w:sz w:val="28"/>
          <w:szCs w:val="28"/>
        </w:rPr>
        <w:t>, заключившие договор</w:t>
      </w:r>
      <w:r w:rsidR="007C026F">
        <w:rPr>
          <w:rFonts w:ascii="Times New Roman" w:hAnsi="Times New Roman" w:cs="Times New Roman"/>
          <w:sz w:val="28"/>
          <w:szCs w:val="28"/>
        </w:rPr>
        <w:t>ы</w:t>
      </w:r>
      <w:r w:rsidR="00150A0F">
        <w:rPr>
          <w:rFonts w:ascii="Times New Roman" w:hAnsi="Times New Roman" w:cs="Times New Roman"/>
          <w:sz w:val="28"/>
          <w:szCs w:val="28"/>
        </w:rPr>
        <w:t xml:space="preserve"> на оказание услуг по </w:t>
      </w:r>
      <w:r w:rsidR="00F12570">
        <w:rPr>
          <w:rFonts w:ascii="Times New Roman" w:hAnsi="Times New Roman" w:cs="Times New Roman"/>
          <w:sz w:val="28"/>
          <w:szCs w:val="28"/>
        </w:rPr>
        <w:t>ДПО</w:t>
      </w:r>
      <w:r w:rsidR="00150A0F">
        <w:rPr>
          <w:rFonts w:ascii="Times New Roman" w:hAnsi="Times New Roman" w:cs="Times New Roman"/>
          <w:sz w:val="28"/>
          <w:szCs w:val="28"/>
        </w:rPr>
        <w:t xml:space="preserve"> с </w:t>
      </w:r>
      <w:r w:rsidR="00D66A73">
        <w:rPr>
          <w:rFonts w:ascii="Times New Roman" w:hAnsi="Times New Roman" w:cs="Times New Roman"/>
          <w:sz w:val="28"/>
          <w:szCs w:val="28"/>
        </w:rPr>
        <w:t>организацией</w:t>
      </w:r>
      <w:r w:rsidR="00150A0F">
        <w:rPr>
          <w:rFonts w:ascii="Times New Roman" w:hAnsi="Times New Roman" w:cs="Times New Roman"/>
          <w:sz w:val="28"/>
          <w:szCs w:val="28"/>
        </w:rPr>
        <w:t>, осуществляющ</w:t>
      </w:r>
      <w:r w:rsidR="00D66A73">
        <w:rPr>
          <w:rFonts w:ascii="Times New Roman" w:hAnsi="Times New Roman" w:cs="Times New Roman"/>
          <w:sz w:val="28"/>
          <w:szCs w:val="28"/>
        </w:rPr>
        <w:t>ей</w:t>
      </w:r>
      <w:r w:rsidR="00150A0F">
        <w:rPr>
          <w:rFonts w:ascii="Times New Roman" w:hAnsi="Times New Roman" w:cs="Times New Roman"/>
          <w:sz w:val="28"/>
          <w:szCs w:val="28"/>
        </w:rPr>
        <w:t xml:space="preserve"> </w:t>
      </w:r>
      <w:r w:rsidR="00F12570">
        <w:rPr>
          <w:rFonts w:ascii="Times New Roman" w:hAnsi="Times New Roman" w:cs="Times New Roman"/>
          <w:sz w:val="28"/>
          <w:szCs w:val="28"/>
        </w:rPr>
        <w:t>ДПО</w:t>
      </w:r>
      <w:r w:rsidR="00150A0F">
        <w:rPr>
          <w:rFonts w:ascii="Times New Roman" w:hAnsi="Times New Roman" w:cs="Times New Roman"/>
          <w:sz w:val="28"/>
          <w:szCs w:val="28"/>
        </w:rPr>
        <w:t>, совершают перечисление финансовых средств в сроки, установленные в договоре.</w:t>
      </w:r>
    </w:p>
    <w:p w:rsidR="00150A0F" w:rsidRDefault="00150A0F" w:rsidP="00150A0F">
      <w:pPr>
        <w:widowControl w:val="0"/>
        <w:shd w:val="clear" w:color="auto" w:fill="FFFFFF"/>
        <w:tabs>
          <w:tab w:val="left" w:pos="720"/>
        </w:tabs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13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39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2570">
        <w:rPr>
          <w:rFonts w:ascii="Times New Roman" w:hAnsi="Times New Roman" w:cs="Times New Roman"/>
          <w:sz w:val="28"/>
          <w:szCs w:val="28"/>
        </w:rPr>
        <w:t>Руководящие и п</w:t>
      </w:r>
      <w:r w:rsidR="00D66A73">
        <w:rPr>
          <w:rFonts w:ascii="Times New Roman" w:hAnsi="Times New Roman" w:cs="Times New Roman"/>
          <w:sz w:val="28"/>
          <w:szCs w:val="28"/>
        </w:rPr>
        <w:t>едагогические р</w:t>
      </w:r>
      <w:r>
        <w:rPr>
          <w:rFonts w:ascii="Times New Roman" w:hAnsi="Times New Roman" w:cs="Times New Roman"/>
          <w:sz w:val="28"/>
          <w:szCs w:val="28"/>
        </w:rPr>
        <w:t xml:space="preserve">аботники имеют право освоить </w:t>
      </w:r>
      <w:r w:rsidR="00E071AD">
        <w:rPr>
          <w:rFonts w:ascii="Times New Roman" w:hAnsi="Times New Roman" w:cs="Times New Roman"/>
          <w:sz w:val="28"/>
          <w:szCs w:val="28"/>
        </w:rPr>
        <w:t>ДПП</w:t>
      </w:r>
      <w:r w:rsidR="00F12570">
        <w:rPr>
          <w:rFonts w:ascii="Times New Roman" w:hAnsi="Times New Roman" w:cs="Times New Roman"/>
          <w:sz w:val="28"/>
          <w:szCs w:val="28"/>
        </w:rPr>
        <w:t>,</w:t>
      </w:r>
      <w:r w:rsidR="00E071AD">
        <w:rPr>
          <w:rFonts w:ascii="Times New Roman" w:hAnsi="Times New Roman" w:cs="Times New Roman"/>
          <w:sz w:val="28"/>
          <w:szCs w:val="28"/>
        </w:rPr>
        <w:t xml:space="preserve"> </w:t>
      </w:r>
      <w:r w:rsidR="0091587B">
        <w:rPr>
          <w:rFonts w:ascii="Times New Roman" w:hAnsi="Times New Roman" w:cs="Times New Roman"/>
          <w:sz w:val="28"/>
          <w:szCs w:val="28"/>
        </w:rPr>
        <w:t>модуль</w:t>
      </w:r>
      <w:r w:rsidR="00E07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сверх плана за счет собственных средств или за счет средств направляемой стороны. При этом стоимость </w:t>
      </w:r>
      <w:r w:rsidR="00E071AD">
        <w:rPr>
          <w:rFonts w:ascii="Times New Roman" w:hAnsi="Times New Roman" w:cs="Times New Roman"/>
          <w:sz w:val="28"/>
          <w:szCs w:val="28"/>
        </w:rPr>
        <w:t>обучения по ДПП</w:t>
      </w:r>
      <w:r w:rsidR="00F12570">
        <w:rPr>
          <w:rFonts w:ascii="Times New Roman" w:hAnsi="Times New Roman" w:cs="Times New Roman"/>
          <w:sz w:val="28"/>
          <w:szCs w:val="28"/>
        </w:rPr>
        <w:t>,</w:t>
      </w:r>
      <w:r w:rsidR="00E071AD">
        <w:rPr>
          <w:rFonts w:ascii="Times New Roman" w:hAnsi="Times New Roman" w:cs="Times New Roman"/>
          <w:sz w:val="28"/>
          <w:szCs w:val="28"/>
        </w:rPr>
        <w:t xml:space="preserve"> </w:t>
      </w:r>
      <w:r w:rsidR="0091587B">
        <w:rPr>
          <w:rFonts w:ascii="Times New Roman" w:hAnsi="Times New Roman" w:cs="Times New Roman"/>
          <w:sz w:val="28"/>
          <w:szCs w:val="28"/>
        </w:rPr>
        <w:t>модул</w:t>
      </w:r>
      <w:r w:rsidR="00F12570">
        <w:rPr>
          <w:rFonts w:ascii="Times New Roman" w:hAnsi="Times New Roman" w:cs="Times New Roman"/>
          <w:sz w:val="28"/>
          <w:szCs w:val="28"/>
        </w:rPr>
        <w:t>ю</w:t>
      </w:r>
      <w:r w:rsidR="00915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D66A73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 w:rsidR="00F12570">
        <w:rPr>
          <w:rFonts w:ascii="Times New Roman" w:hAnsi="Times New Roman" w:cs="Times New Roman"/>
          <w:sz w:val="28"/>
          <w:szCs w:val="28"/>
        </w:rPr>
        <w:t>ДПО</w:t>
      </w:r>
      <w:r>
        <w:rPr>
          <w:rFonts w:ascii="Times New Roman" w:hAnsi="Times New Roman" w:cs="Times New Roman"/>
          <w:sz w:val="28"/>
          <w:szCs w:val="28"/>
        </w:rPr>
        <w:t xml:space="preserve"> на договорной основе.</w:t>
      </w:r>
    </w:p>
    <w:p w:rsidR="00150A0F" w:rsidRDefault="00150A0F" w:rsidP="00150A0F">
      <w:pPr>
        <w:widowControl w:val="0"/>
        <w:shd w:val="clear" w:color="auto" w:fill="FFFFFF"/>
        <w:tabs>
          <w:tab w:val="left" w:pos="720"/>
        </w:tabs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13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39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6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Гарантированное финансирование </w:t>
      </w:r>
      <w:r w:rsidR="00F12570">
        <w:rPr>
          <w:rFonts w:ascii="Times New Roman" w:hAnsi="Times New Roman" w:cs="Times New Roman"/>
          <w:sz w:val="28"/>
          <w:szCs w:val="28"/>
        </w:rPr>
        <w:t>ПДПО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Кемеровской области осуществляется ежегодно из расчета не более </w:t>
      </w:r>
      <w:r w:rsidR="00FA39F6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% от общей численности</w:t>
      </w:r>
      <w:r w:rsidR="00F12570">
        <w:rPr>
          <w:rFonts w:ascii="Times New Roman" w:hAnsi="Times New Roman" w:cs="Times New Roman"/>
          <w:sz w:val="28"/>
          <w:szCs w:val="28"/>
        </w:rPr>
        <w:t xml:space="preserve"> руководящих и </w:t>
      </w:r>
      <w:r w:rsidR="00D66A73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>
        <w:rPr>
          <w:rFonts w:ascii="Times New Roman" w:hAnsi="Times New Roman" w:cs="Times New Roman"/>
          <w:sz w:val="28"/>
          <w:szCs w:val="28"/>
        </w:rPr>
        <w:t>работников.</w:t>
      </w:r>
    </w:p>
    <w:p w:rsidR="001F14C3" w:rsidRDefault="001F14C3"/>
    <w:sectPr w:rsidR="001F14C3" w:rsidSect="001F14C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F6B" w:rsidRDefault="00883F6B" w:rsidP="00177C04">
      <w:pPr>
        <w:spacing w:after="0" w:line="240" w:lineRule="auto"/>
      </w:pPr>
      <w:r>
        <w:separator/>
      </w:r>
    </w:p>
  </w:endnote>
  <w:endnote w:type="continuationSeparator" w:id="1">
    <w:p w:rsidR="00883F6B" w:rsidRDefault="00883F6B" w:rsidP="0017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6643"/>
      <w:docPartObj>
        <w:docPartGallery w:val="Page Numbers (Bottom of Page)"/>
        <w:docPartUnique/>
      </w:docPartObj>
    </w:sdtPr>
    <w:sdtContent>
      <w:p w:rsidR="00A435EF" w:rsidRDefault="00697DC8">
        <w:pPr>
          <w:pStyle w:val="aa"/>
          <w:jc w:val="right"/>
        </w:pPr>
        <w:fldSimple w:instr=" PAGE   \* MERGEFORMAT ">
          <w:r w:rsidR="00ED3717">
            <w:rPr>
              <w:noProof/>
            </w:rPr>
            <w:t>12</w:t>
          </w:r>
        </w:fldSimple>
      </w:p>
    </w:sdtContent>
  </w:sdt>
  <w:p w:rsidR="00A435EF" w:rsidRDefault="00A435E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F6B" w:rsidRDefault="00883F6B" w:rsidP="00177C04">
      <w:pPr>
        <w:spacing w:after="0" w:line="240" w:lineRule="auto"/>
      </w:pPr>
      <w:r>
        <w:separator/>
      </w:r>
    </w:p>
  </w:footnote>
  <w:footnote w:type="continuationSeparator" w:id="1">
    <w:p w:rsidR="00883F6B" w:rsidRDefault="00883F6B" w:rsidP="0017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F09"/>
    <w:multiLevelType w:val="multilevel"/>
    <w:tmpl w:val="AB8A3C3E"/>
    <w:lvl w:ilvl="0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1039"/>
        </w:tabs>
        <w:ind w:left="1039" w:hanging="360"/>
      </w:pPr>
      <w:rPr>
        <w:rFonts w:ascii="Symbol" w:hAnsi="Symbol" w:cs="Symbo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81" w:hanging="720"/>
      </w:pPr>
    </w:lvl>
    <w:lvl w:ilvl="4">
      <w:start w:val="1"/>
      <w:numFmt w:val="decimal"/>
      <w:isLgl/>
      <w:lvlText w:val="%1.%2.%3.%4.%5."/>
      <w:lvlJc w:val="left"/>
      <w:pPr>
        <w:ind w:left="1882" w:hanging="1080"/>
      </w:pPr>
    </w:lvl>
    <w:lvl w:ilvl="5">
      <w:start w:val="1"/>
      <w:numFmt w:val="decimal"/>
      <w:isLgl/>
      <w:lvlText w:val="%1.%2.%3.%4.%5.%6."/>
      <w:lvlJc w:val="left"/>
      <w:pPr>
        <w:ind w:left="1923" w:hanging="1080"/>
      </w:pPr>
    </w:lvl>
    <w:lvl w:ilvl="6">
      <w:start w:val="1"/>
      <w:numFmt w:val="decimal"/>
      <w:isLgl/>
      <w:lvlText w:val="%1.%2.%3.%4.%5.%6.%7."/>
      <w:lvlJc w:val="left"/>
      <w:pPr>
        <w:ind w:left="2324" w:hanging="1440"/>
      </w:pPr>
    </w:lvl>
    <w:lvl w:ilvl="7">
      <w:start w:val="1"/>
      <w:numFmt w:val="decimal"/>
      <w:isLgl/>
      <w:lvlText w:val="%1.%2.%3.%4.%5.%6.%7.%8."/>
      <w:lvlJc w:val="left"/>
      <w:pPr>
        <w:ind w:left="2365" w:hanging="1440"/>
      </w:pPr>
    </w:lvl>
    <w:lvl w:ilvl="8">
      <w:start w:val="1"/>
      <w:numFmt w:val="decimal"/>
      <w:isLgl/>
      <w:lvlText w:val="%1.%2.%3.%4.%5.%6.%7.%8.%9."/>
      <w:lvlJc w:val="left"/>
      <w:pPr>
        <w:ind w:left="2766" w:hanging="1800"/>
      </w:pPr>
    </w:lvl>
  </w:abstractNum>
  <w:abstractNum w:abstractNumId="1">
    <w:nsid w:val="1A2376E4"/>
    <w:multiLevelType w:val="hybridMultilevel"/>
    <w:tmpl w:val="CF6287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102EFB"/>
    <w:multiLevelType w:val="hybridMultilevel"/>
    <w:tmpl w:val="21F8A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615EF3"/>
    <w:multiLevelType w:val="multilevel"/>
    <w:tmpl w:val="ACD28AC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>
    <w:nsid w:val="20A75945"/>
    <w:multiLevelType w:val="hybridMultilevel"/>
    <w:tmpl w:val="BA30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C4C8B"/>
    <w:multiLevelType w:val="multilevel"/>
    <w:tmpl w:val="DEB2FF3A"/>
    <w:lvl w:ilvl="0">
      <w:start w:val="1"/>
      <w:numFmt w:val="decimal"/>
      <w:lvlText w:val="%1."/>
      <w:lvlJc w:val="left"/>
      <w:pPr>
        <w:ind w:left="998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19" w:hanging="54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81" w:hanging="720"/>
      </w:pPr>
    </w:lvl>
    <w:lvl w:ilvl="4">
      <w:start w:val="1"/>
      <w:numFmt w:val="decimal"/>
      <w:isLgl/>
      <w:lvlText w:val="%1.%2.%3.%4.%5."/>
      <w:lvlJc w:val="left"/>
      <w:pPr>
        <w:ind w:left="1882" w:hanging="1080"/>
      </w:pPr>
    </w:lvl>
    <w:lvl w:ilvl="5">
      <w:start w:val="1"/>
      <w:numFmt w:val="decimal"/>
      <w:isLgl/>
      <w:lvlText w:val="%1.%2.%3.%4.%5.%6."/>
      <w:lvlJc w:val="left"/>
      <w:pPr>
        <w:ind w:left="1923" w:hanging="1080"/>
      </w:pPr>
    </w:lvl>
    <w:lvl w:ilvl="6">
      <w:start w:val="1"/>
      <w:numFmt w:val="decimal"/>
      <w:isLgl/>
      <w:lvlText w:val="%1.%2.%3.%4.%5.%6.%7."/>
      <w:lvlJc w:val="left"/>
      <w:pPr>
        <w:ind w:left="2324" w:hanging="1440"/>
      </w:pPr>
    </w:lvl>
    <w:lvl w:ilvl="7">
      <w:start w:val="1"/>
      <w:numFmt w:val="decimal"/>
      <w:isLgl/>
      <w:lvlText w:val="%1.%2.%3.%4.%5.%6.%7.%8."/>
      <w:lvlJc w:val="left"/>
      <w:pPr>
        <w:ind w:left="2365" w:hanging="1440"/>
      </w:pPr>
    </w:lvl>
    <w:lvl w:ilvl="8">
      <w:start w:val="1"/>
      <w:numFmt w:val="decimal"/>
      <w:isLgl/>
      <w:lvlText w:val="%1.%2.%3.%4.%5.%6.%7.%8.%9."/>
      <w:lvlJc w:val="left"/>
      <w:pPr>
        <w:ind w:left="2766" w:hanging="1800"/>
      </w:pPr>
    </w:lvl>
  </w:abstractNum>
  <w:abstractNum w:abstractNumId="6">
    <w:nsid w:val="315A04E0"/>
    <w:multiLevelType w:val="hybridMultilevel"/>
    <w:tmpl w:val="0286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81CDB"/>
    <w:multiLevelType w:val="hybridMultilevel"/>
    <w:tmpl w:val="F00A5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4D1054A"/>
    <w:multiLevelType w:val="hybridMultilevel"/>
    <w:tmpl w:val="37262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AB7864"/>
    <w:multiLevelType w:val="hybridMultilevel"/>
    <w:tmpl w:val="D1623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65A6D"/>
    <w:multiLevelType w:val="multilevel"/>
    <w:tmpl w:val="0596A6F8"/>
    <w:lvl w:ilvl="0">
      <w:start w:val="3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decimal"/>
      <w:lvlText w:val="%1.%2."/>
      <w:lvlJc w:val="left"/>
      <w:pPr>
        <w:tabs>
          <w:tab w:val="num" w:pos="1931"/>
        </w:tabs>
        <w:ind w:left="1931" w:hanging="720"/>
      </w:pPr>
    </w:lvl>
    <w:lvl w:ilvl="2">
      <w:start w:val="1"/>
      <w:numFmt w:val="decimal"/>
      <w:lvlText w:val="%1.%2.%3."/>
      <w:lvlJc w:val="left"/>
      <w:pPr>
        <w:tabs>
          <w:tab w:val="num" w:pos="2929"/>
        </w:tabs>
        <w:ind w:left="2929" w:hanging="720"/>
      </w:pPr>
    </w:lvl>
    <w:lvl w:ilvl="3">
      <w:start w:val="1"/>
      <w:numFmt w:val="decimal"/>
      <w:lvlText w:val="%1.%2.%3.%4."/>
      <w:lvlJc w:val="left"/>
      <w:pPr>
        <w:tabs>
          <w:tab w:val="num" w:pos="3968"/>
        </w:tabs>
        <w:ind w:left="3968" w:hanging="1080"/>
      </w:pPr>
    </w:lvl>
    <w:lvl w:ilvl="4">
      <w:start w:val="1"/>
      <w:numFmt w:val="decimal"/>
      <w:lvlText w:val="%1.%2.%3.%4.%5."/>
      <w:lvlJc w:val="left"/>
      <w:pPr>
        <w:tabs>
          <w:tab w:val="num" w:pos="4647"/>
        </w:tabs>
        <w:ind w:left="4647" w:hanging="1080"/>
      </w:pPr>
    </w:lvl>
    <w:lvl w:ilvl="5">
      <w:start w:val="1"/>
      <w:numFmt w:val="decimal"/>
      <w:lvlText w:val="%1.%2.%3.%4.%5.%6."/>
      <w:lvlJc w:val="left"/>
      <w:pPr>
        <w:tabs>
          <w:tab w:val="num" w:pos="5686"/>
        </w:tabs>
        <w:ind w:left="568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725"/>
        </w:tabs>
        <w:ind w:left="672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404"/>
        </w:tabs>
        <w:ind w:left="740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443"/>
        </w:tabs>
        <w:ind w:left="8443" w:hanging="2160"/>
      </w:pPr>
    </w:lvl>
  </w:abstractNum>
  <w:abstractNum w:abstractNumId="11">
    <w:nsid w:val="3A004CAB"/>
    <w:multiLevelType w:val="multilevel"/>
    <w:tmpl w:val="F5C88048"/>
    <w:lvl w:ilvl="0">
      <w:start w:val="1"/>
      <w:numFmt w:val="decimal"/>
      <w:lvlText w:val="%1."/>
      <w:lvlJc w:val="left"/>
      <w:pPr>
        <w:ind w:left="998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19" w:hanging="54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81" w:hanging="720"/>
      </w:pPr>
    </w:lvl>
    <w:lvl w:ilvl="4">
      <w:start w:val="1"/>
      <w:numFmt w:val="decimal"/>
      <w:isLgl/>
      <w:lvlText w:val="%1.%2.%3.%4.%5."/>
      <w:lvlJc w:val="left"/>
      <w:pPr>
        <w:ind w:left="1882" w:hanging="1080"/>
      </w:pPr>
    </w:lvl>
    <w:lvl w:ilvl="5">
      <w:start w:val="1"/>
      <w:numFmt w:val="decimal"/>
      <w:isLgl/>
      <w:lvlText w:val="%1.%2.%3.%4.%5.%6."/>
      <w:lvlJc w:val="left"/>
      <w:pPr>
        <w:ind w:left="1923" w:hanging="1080"/>
      </w:pPr>
    </w:lvl>
    <w:lvl w:ilvl="6">
      <w:start w:val="1"/>
      <w:numFmt w:val="decimal"/>
      <w:isLgl/>
      <w:lvlText w:val="%1.%2.%3.%4.%5.%6.%7."/>
      <w:lvlJc w:val="left"/>
      <w:pPr>
        <w:ind w:left="2324" w:hanging="1440"/>
      </w:pPr>
    </w:lvl>
    <w:lvl w:ilvl="7">
      <w:start w:val="1"/>
      <w:numFmt w:val="decimal"/>
      <w:isLgl/>
      <w:lvlText w:val="%1.%2.%3.%4.%5.%6.%7.%8."/>
      <w:lvlJc w:val="left"/>
      <w:pPr>
        <w:ind w:left="2365" w:hanging="1440"/>
      </w:pPr>
    </w:lvl>
    <w:lvl w:ilvl="8">
      <w:start w:val="1"/>
      <w:numFmt w:val="decimal"/>
      <w:isLgl/>
      <w:lvlText w:val="%1.%2.%3.%4.%5.%6.%7.%8.%9."/>
      <w:lvlJc w:val="left"/>
      <w:pPr>
        <w:ind w:left="2766" w:hanging="1800"/>
      </w:pPr>
    </w:lvl>
  </w:abstractNum>
  <w:abstractNum w:abstractNumId="12">
    <w:nsid w:val="42626FCC"/>
    <w:multiLevelType w:val="hybridMultilevel"/>
    <w:tmpl w:val="83BAF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A1F56"/>
    <w:multiLevelType w:val="hybridMultilevel"/>
    <w:tmpl w:val="A62EC728"/>
    <w:lvl w:ilvl="0" w:tplc="041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cs="Wingdings" w:hint="default"/>
      </w:rPr>
    </w:lvl>
  </w:abstractNum>
  <w:abstractNum w:abstractNumId="14">
    <w:nsid w:val="50FB749A"/>
    <w:multiLevelType w:val="hybridMultilevel"/>
    <w:tmpl w:val="1A96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8111A"/>
    <w:multiLevelType w:val="hybridMultilevel"/>
    <w:tmpl w:val="7B8884D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6">
    <w:nsid w:val="614727F4"/>
    <w:multiLevelType w:val="hybridMultilevel"/>
    <w:tmpl w:val="5CA2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127B7"/>
    <w:multiLevelType w:val="hybridMultilevel"/>
    <w:tmpl w:val="AC163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B96BF2"/>
    <w:multiLevelType w:val="hybridMultilevel"/>
    <w:tmpl w:val="C43AA016"/>
    <w:lvl w:ilvl="0" w:tplc="04190001">
      <w:start w:val="1"/>
      <w:numFmt w:val="bullet"/>
      <w:lvlText w:val=""/>
      <w:lvlJc w:val="left"/>
      <w:pPr>
        <w:tabs>
          <w:tab w:val="num" w:pos="2078"/>
        </w:tabs>
        <w:ind w:left="20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cs="Wingdings" w:hint="default"/>
      </w:rPr>
    </w:lvl>
  </w:abstractNum>
  <w:abstractNum w:abstractNumId="19">
    <w:nsid w:val="65B47C63"/>
    <w:multiLevelType w:val="hybridMultilevel"/>
    <w:tmpl w:val="486E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62880"/>
    <w:multiLevelType w:val="hybridMultilevel"/>
    <w:tmpl w:val="F18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B3C28AC"/>
    <w:multiLevelType w:val="hybridMultilevel"/>
    <w:tmpl w:val="13C48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30DFD"/>
    <w:multiLevelType w:val="hybridMultilevel"/>
    <w:tmpl w:val="F5E4F3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1E79BB"/>
    <w:multiLevelType w:val="hybridMultilevel"/>
    <w:tmpl w:val="B6FA3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70433"/>
    <w:multiLevelType w:val="hybridMultilevel"/>
    <w:tmpl w:val="9E3CF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146D4"/>
    <w:multiLevelType w:val="multilevel"/>
    <w:tmpl w:val="F516E954"/>
    <w:lvl w:ilvl="0">
      <w:start w:val="1"/>
      <w:numFmt w:val="decimal"/>
      <w:lvlText w:val="%1."/>
      <w:lvlJc w:val="left"/>
      <w:pPr>
        <w:ind w:left="998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039"/>
        </w:tabs>
        <w:ind w:left="1039" w:hanging="360"/>
      </w:pPr>
      <w:rPr>
        <w:rFonts w:ascii="Symbol" w:hAnsi="Symbol" w:cs="Symbo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81" w:hanging="720"/>
      </w:pPr>
    </w:lvl>
    <w:lvl w:ilvl="4">
      <w:start w:val="1"/>
      <w:numFmt w:val="decimal"/>
      <w:isLgl/>
      <w:lvlText w:val="%1.%2.%3.%4.%5."/>
      <w:lvlJc w:val="left"/>
      <w:pPr>
        <w:ind w:left="1882" w:hanging="1080"/>
      </w:pPr>
    </w:lvl>
    <w:lvl w:ilvl="5">
      <w:start w:val="1"/>
      <w:numFmt w:val="decimal"/>
      <w:isLgl/>
      <w:lvlText w:val="%1.%2.%3.%4.%5.%6."/>
      <w:lvlJc w:val="left"/>
      <w:pPr>
        <w:ind w:left="1923" w:hanging="1080"/>
      </w:pPr>
    </w:lvl>
    <w:lvl w:ilvl="6">
      <w:start w:val="1"/>
      <w:numFmt w:val="decimal"/>
      <w:isLgl/>
      <w:lvlText w:val="%1.%2.%3.%4.%5.%6.%7."/>
      <w:lvlJc w:val="left"/>
      <w:pPr>
        <w:ind w:left="2324" w:hanging="1440"/>
      </w:pPr>
    </w:lvl>
    <w:lvl w:ilvl="7">
      <w:start w:val="1"/>
      <w:numFmt w:val="decimal"/>
      <w:isLgl/>
      <w:lvlText w:val="%1.%2.%3.%4.%5.%6.%7.%8."/>
      <w:lvlJc w:val="left"/>
      <w:pPr>
        <w:ind w:left="2365" w:hanging="1440"/>
      </w:pPr>
    </w:lvl>
    <w:lvl w:ilvl="8">
      <w:start w:val="1"/>
      <w:numFmt w:val="decimal"/>
      <w:isLgl/>
      <w:lvlText w:val="%1.%2.%3.%4.%5.%6.%7.%8.%9."/>
      <w:lvlJc w:val="left"/>
      <w:pPr>
        <w:ind w:left="2766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2"/>
  </w:num>
  <w:num w:numId="8">
    <w:abstractNumId w:val="7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5"/>
  </w:num>
  <w:num w:numId="17">
    <w:abstractNumId w:val="12"/>
  </w:num>
  <w:num w:numId="18">
    <w:abstractNumId w:val="16"/>
  </w:num>
  <w:num w:numId="19">
    <w:abstractNumId w:val="15"/>
  </w:num>
  <w:num w:numId="20">
    <w:abstractNumId w:val="0"/>
  </w:num>
  <w:num w:numId="21">
    <w:abstractNumId w:val="9"/>
  </w:num>
  <w:num w:numId="22">
    <w:abstractNumId w:val="14"/>
  </w:num>
  <w:num w:numId="23">
    <w:abstractNumId w:val="24"/>
  </w:num>
  <w:num w:numId="24">
    <w:abstractNumId w:val="23"/>
  </w:num>
  <w:num w:numId="25">
    <w:abstractNumId w:val="6"/>
  </w:num>
  <w:num w:numId="26">
    <w:abstractNumId w:val="17"/>
  </w:num>
  <w:num w:numId="27">
    <w:abstractNumId w:val="19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A0F"/>
    <w:rsid w:val="00002D5E"/>
    <w:rsid w:val="00054E4E"/>
    <w:rsid w:val="00080DA7"/>
    <w:rsid w:val="0008711E"/>
    <w:rsid w:val="000A20B8"/>
    <w:rsid w:val="000B69D0"/>
    <w:rsid w:val="000C1B1D"/>
    <w:rsid w:val="000D1DBA"/>
    <w:rsid w:val="000D1DD7"/>
    <w:rsid w:val="000F76DB"/>
    <w:rsid w:val="001022C6"/>
    <w:rsid w:val="0013227B"/>
    <w:rsid w:val="001324C3"/>
    <w:rsid w:val="0014643A"/>
    <w:rsid w:val="00150A0F"/>
    <w:rsid w:val="001515EF"/>
    <w:rsid w:val="00162803"/>
    <w:rsid w:val="00162CEA"/>
    <w:rsid w:val="00172C5A"/>
    <w:rsid w:val="00174A81"/>
    <w:rsid w:val="00175D05"/>
    <w:rsid w:val="00177C04"/>
    <w:rsid w:val="00180D67"/>
    <w:rsid w:val="00181E2F"/>
    <w:rsid w:val="001946DE"/>
    <w:rsid w:val="001B4EA4"/>
    <w:rsid w:val="001C287F"/>
    <w:rsid w:val="001D3270"/>
    <w:rsid w:val="001F14C3"/>
    <w:rsid w:val="001F5066"/>
    <w:rsid w:val="001F5762"/>
    <w:rsid w:val="001F5CA7"/>
    <w:rsid w:val="001F6A62"/>
    <w:rsid w:val="00216F1D"/>
    <w:rsid w:val="002322F4"/>
    <w:rsid w:val="00237331"/>
    <w:rsid w:val="002460BA"/>
    <w:rsid w:val="002543EA"/>
    <w:rsid w:val="00260FBB"/>
    <w:rsid w:val="00266AAC"/>
    <w:rsid w:val="00275F5E"/>
    <w:rsid w:val="002770E0"/>
    <w:rsid w:val="002B4448"/>
    <w:rsid w:val="002C4016"/>
    <w:rsid w:val="002C4F81"/>
    <w:rsid w:val="002C7701"/>
    <w:rsid w:val="002D774B"/>
    <w:rsid w:val="002F77E6"/>
    <w:rsid w:val="00323859"/>
    <w:rsid w:val="003B16DE"/>
    <w:rsid w:val="003C3B69"/>
    <w:rsid w:val="003D227C"/>
    <w:rsid w:val="003E65EA"/>
    <w:rsid w:val="003F1034"/>
    <w:rsid w:val="0040252C"/>
    <w:rsid w:val="0040702E"/>
    <w:rsid w:val="00454FDD"/>
    <w:rsid w:val="004569A7"/>
    <w:rsid w:val="004761C5"/>
    <w:rsid w:val="00483568"/>
    <w:rsid w:val="00496DBA"/>
    <w:rsid w:val="004976C1"/>
    <w:rsid w:val="004A01E8"/>
    <w:rsid w:val="004A16BD"/>
    <w:rsid w:val="004E63D1"/>
    <w:rsid w:val="004F0D01"/>
    <w:rsid w:val="004F7338"/>
    <w:rsid w:val="00501148"/>
    <w:rsid w:val="00556E1B"/>
    <w:rsid w:val="00562545"/>
    <w:rsid w:val="005640EB"/>
    <w:rsid w:val="00591F47"/>
    <w:rsid w:val="005939B4"/>
    <w:rsid w:val="005A1FA1"/>
    <w:rsid w:val="005B4E74"/>
    <w:rsid w:val="005D1B54"/>
    <w:rsid w:val="005E300E"/>
    <w:rsid w:val="005F131C"/>
    <w:rsid w:val="00617551"/>
    <w:rsid w:val="00622230"/>
    <w:rsid w:val="00623016"/>
    <w:rsid w:val="0063251B"/>
    <w:rsid w:val="006350F5"/>
    <w:rsid w:val="006374A1"/>
    <w:rsid w:val="00643E01"/>
    <w:rsid w:val="00672DCC"/>
    <w:rsid w:val="00697DC8"/>
    <w:rsid w:val="006E4E0B"/>
    <w:rsid w:val="006F397A"/>
    <w:rsid w:val="006F7792"/>
    <w:rsid w:val="00701B5E"/>
    <w:rsid w:val="00705A91"/>
    <w:rsid w:val="0072453B"/>
    <w:rsid w:val="00730438"/>
    <w:rsid w:val="00737C86"/>
    <w:rsid w:val="00751FCA"/>
    <w:rsid w:val="007577AA"/>
    <w:rsid w:val="00772873"/>
    <w:rsid w:val="007823E8"/>
    <w:rsid w:val="007A455D"/>
    <w:rsid w:val="007B546E"/>
    <w:rsid w:val="007B672E"/>
    <w:rsid w:val="007C026F"/>
    <w:rsid w:val="007C2EC8"/>
    <w:rsid w:val="007D4F49"/>
    <w:rsid w:val="007E2113"/>
    <w:rsid w:val="007F1B14"/>
    <w:rsid w:val="00800586"/>
    <w:rsid w:val="00807062"/>
    <w:rsid w:val="00854D59"/>
    <w:rsid w:val="00854D85"/>
    <w:rsid w:val="00883F6B"/>
    <w:rsid w:val="008857D7"/>
    <w:rsid w:val="008A09E4"/>
    <w:rsid w:val="0091587B"/>
    <w:rsid w:val="009415B1"/>
    <w:rsid w:val="00954246"/>
    <w:rsid w:val="00960FB4"/>
    <w:rsid w:val="0097058D"/>
    <w:rsid w:val="009909BD"/>
    <w:rsid w:val="009955A6"/>
    <w:rsid w:val="009E24E1"/>
    <w:rsid w:val="00A01625"/>
    <w:rsid w:val="00A07DD8"/>
    <w:rsid w:val="00A10092"/>
    <w:rsid w:val="00A2124D"/>
    <w:rsid w:val="00A330AB"/>
    <w:rsid w:val="00A353AA"/>
    <w:rsid w:val="00A36EFC"/>
    <w:rsid w:val="00A409C1"/>
    <w:rsid w:val="00A435EF"/>
    <w:rsid w:val="00A57744"/>
    <w:rsid w:val="00A627BB"/>
    <w:rsid w:val="00A95AE3"/>
    <w:rsid w:val="00AA6C4B"/>
    <w:rsid w:val="00AB061F"/>
    <w:rsid w:val="00AB2782"/>
    <w:rsid w:val="00AC1BC3"/>
    <w:rsid w:val="00B171BE"/>
    <w:rsid w:val="00B304D3"/>
    <w:rsid w:val="00B40F7E"/>
    <w:rsid w:val="00B57B8C"/>
    <w:rsid w:val="00B60005"/>
    <w:rsid w:val="00B72619"/>
    <w:rsid w:val="00B760A3"/>
    <w:rsid w:val="00B879F7"/>
    <w:rsid w:val="00B9699E"/>
    <w:rsid w:val="00BB6EF5"/>
    <w:rsid w:val="00BB7C7C"/>
    <w:rsid w:val="00BC45E8"/>
    <w:rsid w:val="00BE2768"/>
    <w:rsid w:val="00BE30AE"/>
    <w:rsid w:val="00BF2DCD"/>
    <w:rsid w:val="00C07359"/>
    <w:rsid w:val="00C073EF"/>
    <w:rsid w:val="00C153A6"/>
    <w:rsid w:val="00C27261"/>
    <w:rsid w:val="00C317BE"/>
    <w:rsid w:val="00C5286C"/>
    <w:rsid w:val="00C71B50"/>
    <w:rsid w:val="00C71F46"/>
    <w:rsid w:val="00C74B4A"/>
    <w:rsid w:val="00CA5BA4"/>
    <w:rsid w:val="00CC35CC"/>
    <w:rsid w:val="00CD5B2D"/>
    <w:rsid w:val="00D0400F"/>
    <w:rsid w:val="00D15C9B"/>
    <w:rsid w:val="00D2313F"/>
    <w:rsid w:val="00D66A73"/>
    <w:rsid w:val="00D675EF"/>
    <w:rsid w:val="00DF1F7B"/>
    <w:rsid w:val="00DF456B"/>
    <w:rsid w:val="00E01765"/>
    <w:rsid w:val="00E071AD"/>
    <w:rsid w:val="00E07B7B"/>
    <w:rsid w:val="00E23117"/>
    <w:rsid w:val="00E32CE8"/>
    <w:rsid w:val="00E44022"/>
    <w:rsid w:val="00E462C5"/>
    <w:rsid w:val="00E515C7"/>
    <w:rsid w:val="00E522E1"/>
    <w:rsid w:val="00E53221"/>
    <w:rsid w:val="00E5402D"/>
    <w:rsid w:val="00E55E0E"/>
    <w:rsid w:val="00E56631"/>
    <w:rsid w:val="00E6222A"/>
    <w:rsid w:val="00E631F5"/>
    <w:rsid w:val="00E8636A"/>
    <w:rsid w:val="00EB4985"/>
    <w:rsid w:val="00EB52B6"/>
    <w:rsid w:val="00EB7A7D"/>
    <w:rsid w:val="00EC0F58"/>
    <w:rsid w:val="00EC6BCB"/>
    <w:rsid w:val="00ED3717"/>
    <w:rsid w:val="00EF33FD"/>
    <w:rsid w:val="00F0094B"/>
    <w:rsid w:val="00F04205"/>
    <w:rsid w:val="00F12570"/>
    <w:rsid w:val="00F25C57"/>
    <w:rsid w:val="00F36450"/>
    <w:rsid w:val="00F85D7D"/>
    <w:rsid w:val="00F87EE4"/>
    <w:rsid w:val="00F944FA"/>
    <w:rsid w:val="00FA39F6"/>
    <w:rsid w:val="00FA74DF"/>
    <w:rsid w:val="00FB588B"/>
    <w:rsid w:val="00FD7D2E"/>
    <w:rsid w:val="00FE2742"/>
    <w:rsid w:val="00FE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0F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50A0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50A0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50A0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exposedshow">
    <w:name w:val="text_exposed_show"/>
    <w:basedOn w:val="a0"/>
    <w:rsid w:val="00150A0F"/>
  </w:style>
  <w:style w:type="character" w:styleId="a4">
    <w:name w:val="Hyperlink"/>
    <w:basedOn w:val="a0"/>
    <w:uiPriority w:val="99"/>
    <w:semiHidden/>
    <w:unhideWhenUsed/>
    <w:rsid w:val="00150A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0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50A0F"/>
  </w:style>
  <w:style w:type="paragraph" w:styleId="a5">
    <w:name w:val="List Paragraph"/>
    <w:basedOn w:val="a"/>
    <w:uiPriority w:val="99"/>
    <w:qFormat/>
    <w:rsid w:val="00150A0F"/>
    <w:pPr>
      <w:ind w:left="720"/>
      <w:contextualSpacing/>
    </w:pPr>
  </w:style>
  <w:style w:type="paragraph" w:customStyle="1" w:styleId="ConsPlusNonformat">
    <w:name w:val="ConsPlusNonformat"/>
    <w:uiPriority w:val="99"/>
    <w:rsid w:val="006E4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1C287F"/>
    <w:pPr>
      <w:keepNext/>
      <w:keepLines/>
      <w:widowControl w:val="0"/>
      <w:spacing w:before="144" w:after="72" w:line="240" w:lineRule="auto"/>
      <w:jc w:val="center"/>
    </w:pPr>
    <w:rPr>
      <w:rFonts w:ascii="Arial" w:hAnsi="Arial" w:cs="Arial"/>
      <w:b/>
      <w:bCs/>
      <w:color w:val="000000"/>
      <w:sz w:val="36"/>
      <w:szCs w:val="36"/>
    </w:rPr>
  </w:style>
  <w:style w:type="character" w:customStyle="1" w:styleId="a7">
    <w:name w:val="Название Знак"/>
    <w:basedOn w:val="a0"/>
    <w:link w:val="a6"/>
    <w:uiPriority w:val="10"/>
    <w:rsid w:val="001C287F"/>
    <w:rPr>
      <w:rFonts w:ascii="Arial" w:eastAsia="Times New Roman" w:hAnsi="Arial" w:cs="Arial"/>
      <w:b/>
      <w:bCs/>
      <w:color w:val="000000"/>
      <w:sz w:val="36"/>
      <w:szCs w:val="36"/>
      <w:lang w:eastAsia="ru-RU"/>
    </w:rPr>
  </w:style>
  <w:style w:type="paragraph" w:customStyle="1" w:styleId="Subhead">
    <w:name w:val="Subhead"/>
    <w:uiPriority w:val="99"/>
    <w:rsid w:val="001C287F"/>
    <w:pPr>
      <w:widowControl w:val="0"/>
      <w:spacing w:before="72" w:after="72" w:line="240" w:lineRule="auto"/>
      <w:jc w:val="center"/>
    </w:pPr>
    <w:rPr>
      <w:rFonts w:ascii="Calibri" w:eastAsia="Times New Roman" w:hAnsi="Calibri" w:cs="Calibri"/>
      <w:b/>
      <w:bCs/>
      <w:color w:val="00000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77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7C04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177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C04"/>
    <w:rPr>
      <w:rFonts w:ascii="Calibri" w:eastAsia="Times New Roman" w:hAnsi="Calibri" w:cs="Calibri"/>
      <w:lang w:eastAsia="ru-RU"/>
    </w:rPr>
  </w:style>
  <w:style w:type="character" w:styleId="ac">
    <w:name w:val="Strong"/>
    <w:basedOn w:val="a0"/>
    <w:uiPriority w:val="22"/>
    <w:qFormat/>
    <w:rsid w:val="00B600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2.begun.ru/click.jsp?url=zzuS3WpmZ2ajr-KNhCNyRuWRC3aFYXfrlqwW*5yyz8D3*OgZrhDlX3sf6T9v0x73aezYDhDlw*EzBRbUcIOHL*PNVK3gFIdw1VhzsTOVfDMEtNvPwIRu*hraXgah7NUufBmAQLQgZwiMLAIjwgGNF-c8Y*iqFzUULKQ3QrvH8kgSuq3Y7Jw3eNql6r-Shn1rMTkWq0kZdeJV6kK7NrA6KvDJdCbFEQhyb6lJK-1xrO2BzlF2KrWpAId6jLu5dav8AXVZ5eQD9IUC6fjWxJxPvGac803RnUdKSOIkO5Wtzs5PEhtupa2XO5QkNNKMzlGPCZjgaiuLSgMz7Mzqzbx68BBd6Cof1eTkMBVtUW7xA2xwfox-RBpic9G4BvKg-qX000hCyhSHDNb8H6AjN2iboJlI-PiQGLFCCEfbrO02OjcfBhQqjZi0bpBxWO9Mp0mBqyFuL8zDRDy91EUg6EpeInbKxabJ8bs6qZZZZP4n3b8-0RfH6VCkGHyGAytEstiGtGTqs7oO0p39oL35idfPHkcZxkuuiB49EmBVAT0t8kwEVJsv*QUx052fnPqjJPwxUEQyU1e21602xX0t0jyxAYVFV6Q&amp;eurl%5B%5D=zzuS3UdGR0Z-Z6bnwMw70cnMQEBbwilqatLdkmYo1-suq0c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BE5CB62532CF7B763A911100865D087414A27DF15DFB4F791895FDDD2FDFBFAFD74D57C9964E48g8M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5D06-F20D-4633-893F-7630B604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12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zvk</cp:lastModifiedBy>
  <cp:revision>105</cp:revision>
  <cp:lastPrinted>2014-05-23T06:13:00Z</cp:lastPrinted>
  <dcterms:created xsi:type="dcterms:W3CDTF">2013-08-28T13:29:00Z</dcterms:created>
  <dcterms:modified xsi:type="dcterms:W3CDTF">2014-10-10T07:33:00Z</dcterms:modified>
</cp:coreProperties>
</file>